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71E43" w14:textId="1AD8442F" w:rsidR="00717804" w:rsidRDefault="00D679AC">
      <w:pPr>
        <w:pStyle w:val="BodyText"/>
        <w:ind w:left="158"/>
        <w:rPr>
          <w:rFonts w:ascii="Times New Roman"/>
          <w:sz w:val="20"/>
        </w:rPr>
      </w:pPr>
      <w:r>
        <w:rPr>
          <w:rFonts w:ascii="Times New Roman"/>
          <w:noProof/>
          <w:sz w:val="20"/>
        </w:rPr>
        <w:pict w14:anchorId="75BC7685">
          <v:shapetype id="_x0000_t202" coordsize="21600,21600" o:spt="202" path="m,l,21600r21600,l21600,xe">
            <v:stroke joinstyle="miter"/>
            <v:path gradientshapeok="t" o:connecttype="rect"/>
          </v:shapetype>
          <v:shape id="_x0000_s1033" type="#_x0000_t202" style="position:absolute;left:0;text-align:left;margin-left:98.75pt;margin-top:-4.75pt;width:318pt;height:29.25pt;z-index:251660288" stroked="f">
            <v:textbox>
              <w:txbxContent>
                <w:p w14:paraId="742382DC" w14:textId="2EF78F69" w:rsidR="005A0CFF" w:rsidRPr="005A0CFF" w:rsidRDefault="005A0CFF" w:rsidP="005A0CFF">
                  <w:pPr>
                    <w:pStyle w:val="TableParagraph"/>
                    <w:ind w:left="2880"/>
                    <w:jc w:val="both"/>
                    <w:rPr>
                      <w:sz w:val="18"/>
                      <w:szCs w:val="18"/>
                    </w:rPr>
                  </w:pPr>
                  <w:r w:rsidRPr="005A0CFF">
                    <w:rPr>
                      <w:sz w:val="18"/>
                      <w:szCs w:val="18"/>
                    </w:rPr>
                    <w:t>KSSM, LLC</w:t>
                  </w:r>
                </w:p>
                <w:p w14:paraId="06073B5B" w14:textId="219933BE" w:rsidR="005A0CFF" w:rsidRPr="005A0CFF" w:rsidRDefault="005A0CFF" w:rsidP="005A0CFF">
                  <w:pPr>
                    <w:pStyle w:val="TableParagraph"/>
                    <w:spacing w:line="261" w:lineRule="auto"/>
                    <w:ind w:left="250" w:right="198"/>
                    <w:jc w:val="center"/>
                    <w:rPr>
                      <w:sz w:val="18"/>
                      <w:szCs w:val="18"/>
                    </w:rPr>
                  </w:pPr>
                  <w:r>
                    <w:rPr>
                      <w:sz w:val="18"/>
                      <w:szCs w:val="18"/>
                    </w:rPr>
                    <w:t xml:space="preserve">     </w:t>
                  </w:r>
                  <w:r w:rsidRPr="005A0CFF">
                    <w:rPr>
                      <w:sz w:val="18"/>
                      <w:szCs w:val="18"/>
                    </w:rPr>
                    <w:t>1655 S. Enterprise, Suite B-4</w:t>
                  </w:r>
                  <w:r>
                    <w:rPr>
                      <w:sz w:val="18"/>
                      <w:szCs w:val="18"/>
                    </w:rPr>
                    <w:t>,</w:t>
                  </w:r>
                  <w:r w:rsidRPr="005A0CFF">
                    <w:rPr>
                      <w:sz w:val="18"/>
                      <w:szCs w:val="18"/>
                    </w:rPr>
                    <w:t xml:space="preserve"> Springfield, MO 65804</w:t>
                  </w:r>
                </w:p>
                <w:p w14:paraId="6A457786" w14:textId="77777777" w:rsidR="005A0CFF" w:rsidRDefault="005A0CFF" w:rsidP="005A0CFF">
                  <w:pPr>
                    <w:pStyle w:val="TableParagraph"/>
                    <w:spacing w:before="56"/>
                    <w:ind w:left="720"/>
                    <w:jc w:val="both"/>
                    <w:rPr>
                      <w:sz w:val="19"/>
                    </w:rPr>
                  </w:pPr>
                </w:p>
                <w:p w14:paraId="5A1BB60A" w14:textId="77777777" w:rsidR="005A0CFF" w:rsidRDefault="005A0CFF"/>
              </w:txbxContent>
            </v:textbox>
          </v:shape>
        </w:pict>
      </w:r>
      <w:r w:rsidR="005A0CFF">
        <w:rPr>
          <w:rFonts w:ascii="Times New Roman"/>
          <w:noProof/>
          <w:sz w:val="20"/>
          <w:lang w:bidi="ar-SA"/>
        </w:rPr>
        <w:drawing>
          <wp:inline distT="0" distB="0" distL="0" distR="0" wp14:anchorId="6BDB56A7" wp14:editId="3C91361E">
            <wp:extent cx="974943" cy="3180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74943" cy="318039"/>
                    </a:xfrm>
                    <a:prstGeom prst="rect">
                      <a:avLst/>
                    </a:prstGeom>
                  </pic:spPr>
                </pic:pic>
              </a:graphicData>
            </a:graphic>
          </wp:inline>
        </w:drawing>
      </w:r>
    </w:p>
    <w:p w14:paraId="5690BBDE" w14:textId="77777777" w:rsidR="00717804" w:rsidRDefault="005A0CFF">
      <w:pPr>
        <w:spacing w:before="95" w:after="21"/>
        <w:ind w:left="2493"/>
        <w:rPr>
          <w:b/>
          <w:sz w:val="28"/>
        </w:rPr>
      </w:pPr>
      <w:r>
        <w:rPr>
          <w:b/>
          <w:sz w:val="28"/>
        </w:rPr>
        <w:t xml:space="preserve">KSSM, LLC </w:t>
      </w:r>
      <w:r>
        <w:rPr>
          <w:b/>
          <w:i/>
          <w:sz w:val="28"/>
        </w:rPr>
        <w:t xml:space="preserve">D/B/A </w:t>
      </w:r>
      <w:r>
        <w:rPr>
          <w:b/>
          <w:sz w:val="28"/>
        </w:rPr>
        <w:t>BABY FOOT USA CLIENT APPLICATION</w:t>
      </w:r>
    </w:p>
    <w:tbl>
      <w:tblPr>
        <w:tblW w:w="11430" w:type="dxa"/>
        <w:tblInd w:w="-1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419"/>
        <w:gridCol w:w="1657"/>
        <w:gridCol w:w="2522"/>
        <w:gridCol w:w="1091"/>
        <w:gridCol w:w="1624"/>
        <w:gridCol w:w="689"/>
        <w:gridCol w:w="2428"/>
      </w:tblGrid>
      <w:tr w:rsidR="007A5655" w14:paraId="7C694F8A" w14:textId="77777777" w:rsidTr="009E5E5A">
        <w:trPr>
          <w:trHeight w:val="517"/>
        </w:trPr>
        <w:tc>
          <w:tcPr>
            <w:tcW w:w="5598" w:type="dxa"/>
            <w:gridSpan w:val="3"/>
          </w:tcPr>
          <w:p w14:paraId="433B8EA3" w14:textId="44EF00F6" w:rsidR="007A5655" w:rsidRDefault="007A5655">
            <w:pPr>
              <w:pStyle w:val="TableParagraph"/>
              <w:spacing w:before="23"/>
              <w:ind w:left="47"/>
              <w:rPr>
                <w:b/>
                <w:sz w:val="17"/>
              </w:rPr>
            </w:pPr>
            <w:r>
              <w:rPr>
                <w:b/>
                <w:sz w:val="17"/>
              </w:rPr>
              <w:t>Sales Representative:</w:t>
            </w:r>
            <w:r w:rsidR="002B2927">
              <w:rPr>
                <w:b/>
                <w:sz w:val="17"/>
              </w:rPr>
              <w:t xml:space="preserve"> Shelley Hancock</w:t>
            </w:r>
          </w:p>
          <w:p w14:paraId="69E9D913" w14:textId="69C1994F" w:rsidR="007A5655" w:rsidRDefault="007A5655" w:rsidP="00D3208A">
            <w:pPr>
              <w:pStyle w:val="TableParagraph"/>
              <w:spacing w:before="23"/>
              <w:rPr>
                <w:b/>
                <w:sz w:val="17"/>
              </w:rPr>
            </w:pPr>
          </w:p>
        </w:tc>
        <w:tc>
          <w:tcPr>
            <w:tcW w:w="5832" w:type="dxa"/>
            <w:gridSpan w:val="4"/>
          </w:tcPr>
          <w:p w14:paraId="4B399DD8" w14:textId="2004B795" w:rsidR="007A5655" w:rsidRDefault="007A5655" w:rsidP="00D3208A">
            <w:pPr>
              <w:pStyle w:val="TableParagraph"/>
              <w:spacing w:before="23"/>
              <w:ind w:left="35"/>
              <w:rPr>
                <w:b/>
                <w:sz w:val="17"/>
              </w:rPr>
            </w:pPr>
            <w:r>
              <w:rPr>
                <w:b/>
                <w:sz w:val="17"/>
              </w:rPr>
              <w:t>Sales Rep Phone</w:t>
            </w:r>
            <w:r w:rsidR="00D3208A">
              <w:rPr>
                <w:b/>
                <w:sz w:val="17"/>
              </w:rPr>
              <w:t>/Email</w:t>
            </w:r>
            <w:r>
              <w:rPr>
                <w:b/>
                <w:sz w:val="17"/>
              </w:rPr>
              <w:t>:</w:t>
            </w:r>
            <w:r w:rsidR="002B2927">
              <w:rPr>
                <w:b/>
                <w:sz w:val="17"/>
              </w:rPr>
              <w:t xml:space="preserve"> (925) 392-8114 contactme@shelleyhancock.com</w:t>
            </w:r>
            <w:bookmarkStart w:id="0" w:name="_GoBack"/>
            <w:bookmarkEnd w:id="0"/>
          </w:p>
        </w:tc>
      </w:tr>
      <w:tr w:rsidR="00A1471D" w14:paraId="09179B92" w14:textId="77777777" w:rsidTr="009E5E5A">
        <w:trPr>
          <w:trHeight w:val="517"/>
        </w:trPr>
        <w:tc>
          <w:tcPr>
            <w:tcW w:w="5598" w:type="dxa"/>
            <w:gridSpan w:val="3"/>
          </w:tcPr>
          <w:p w14:paraId="0F619CFD" w14:textId="74ECB74D" w:rsidR="00A1471D" w:rsidRDefault="00A1471D">
            <w:pPr>
              <w:pStyle w:val="TableParagraph"/>
              <w:spacing w:before="23"/>
              <w:ind w:left="47"/>
              <w:rPr>
                <w:b/>
                <w:sz w:val="17"/>
              </w:rPr>
            </w:pPr>
            <w:r>
              <w:rPr>
                <w:b/>
                <w:sz w:val="17"/>
              </w:rPr>
              <w:t>Date:</w:t>
            </w:r>
          </w:p>
        </w:tc>
        <w:tc>
          <w:tcPr>
            <w:tcW w:w="5832" w:type="dxa"/>
            <w:gridSpan w:val="4"/>
          </w:tcPr>
          <w:p w14:paraId="2ED05347" w14:textId="77777777" w:rsidR="00A1471D" w:rsidRDefault="00A1471D" w:rsidP="00D3208A">
            <w:pPr>
              <w:pStyle w:val="TableParagraph"/>
              <w:spacing w:before="23"/>
              <w:ind w:left="35"/>
              <w:rPr>
                <w:b/>
                <w:sz w:val="17"/>
              </w:rPr>
            </w:pPr>
          </w:p>
        </w:tc>
      </w:tr>
      <w:tr w:rsidR="00B27CCC" w14:paraId="6E8CFAB2" w14:textId="77777777" w:rsidTr="009E5E5A">
        <w:trPr>
          <w:trHeight w:val="279"/>
        </w:trPr>
        <w:tc>
          <w:tcPr>
            <w:tcW w:w="5598" w:type="dxa"/>
            <w:gridSpan w:val="3"/>
          </w:tcPr>
          <w:tbl>
            <w:tblPr>
              <w:tblW w:w="11264" w:type="dxa"/>
              <w:tblInd w:w="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34"/>
              <w:gridCol w:w="5730"/>
            </w:tblGrid>
            <w:tr w:rsidR="00B27CCC" w:rsidRPr="00361F57" w14:paraId="36D2F819" w14:textId="77777777" w:rsidTr="003F03A9">
              <w:trPr>
                <w:trHeight w:val="291"/>
              </w:trPr>
              <w:tc>
                <w:tcPr>
                  <w:tcW w:w="5534" w:type="dxa"/>
                  <w:shd w:val="clear" w:color="auto" w:fill="DADCDC"/>
                </w:tcPr>
                <w:p w14:paraId="270E4FD2" w14:textId="77777777" w:rsidR="00B27CCC" w:rsidRPr="00361F57" w:rsidRDefault="00B27CCC" w:rsidP="00B27CCC">
                  <w:pPr>
                    <w:pStyle w:val="TableParagraph"/>
                    <w:spacing w:line="243" w:lineRule="exact"/>
                    <w:jc w:val="center"/>
                    <w:rPr>
                      <w:rFonts w:ascii="Tahoma"/>
                      <w:b/>
                      <w:sz w:val="21"/>
                    </w:rPr>
                  </w:pPr>
                  <w:r w:rsidRPr="00361F57">
                    <w:rPr>
                      <w:rFonts w:ascii="Tahoma"/>
                      <w:b/>
                      <w:sz w:val="21"/>
                    </w:rPr>
                    <w:t>Client/Billing Information</w:t>
                  </w:r>
                </w:p>
              </w:tc>
              <w:tc>
                <w:tcPr>
                  <w:tcW w:w="5730" w:type="dxa"/>
                  <w:shd w:val="clear" w:color="auto" w:fill="DADCDC"/>
                </w:tcPr>
                <w:p w14:paraId="6B18F098" w14:textId="77777777" w:rsidR="00B27CCC" w:rsidRPr="00361F57" w:rsidRDefault="00B27CCC" w:rsidP="00B27CCC">
                  <w:pPr>
                    <w:pStyle w:val="TableParagraph"/>
                    <w:spacing w:line="243" w:lineRule="exact"/>
                    <w:jc w:val="center"/>
                    <w:rPr>
                      <w:rFonts w:ascii="Tahoma"/>
                      <w:b/>
                      <w:sz w:val="21"/>
                    </w:rPr>
                  </w:pPr>
                  <w:r w:rsidRPr="00361F57">
                    <w:rPr>
                      <w:rFonts w:ascii="Tahoma"/>
                      <w:b/>
                      <w:sz w:val="21"/>
                    </w:rPr>
                    <w:t>Shipping Information</w:t>
                  </w:r>
                </w:p>
              </w:tc>
            </w:tr>
          </w:tbl>
          <w:p w14:paraId="1F90A6BA" w14:textId="77777777" w:rsidR="00B27CCC" w:rsidRDefault="00B27CCC" w:rsidP="00B27CCC">
            <w:pPr>
              <w:pStyle w:val="TableParagraph"/>
              <w:spacing w:before="23"/>
              <w:ind w:left="47"/>
              <w:rPr>
                <w:b/>
                <w:sz w:val="17"/>
              </w:rPr>
            </w:pPr>
          </w:p>
        </w:tc>
        <w:tc>
          <w:tcPr>
            <w:tcW w:w="5832" w:type="dxa"/>
            <w:gridSpan w:val="4"/>
          </w:tcPr>
          <w:tbl>
            <w:tblPr>
              <w:tblW w:w="1135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047"/>
              <w:gridCol w:w="5310"/>
            </w:tblGrid>
            <w:tr w:rsidR="00B27CCC" w:rsidRPr="00361F57" w14:paraId="554B4289" w14:textId="77777777" w:rsidTr="00195066">
              <w:trPr>
                <w:trHeight w:val="291"/>
              </w:trPr>
              <w:tc>
                <w:tcPr>
                  <w:tcW w:w="6047" w:type="dxa"/>
                  <w:shd w:val="clear" w:color="auto" w:fill="DADCDC"/>
                </w:tcPr>
                <w:p w14:paraId="56849ABE" w14:textId="671202CD" w:rsidR="00B27CCC" w:rsidRPr="00361F57" w:rsidRDefault="00B27CCC" w:rsidP="00B27CCC">
                  <w:pPr>
                    <w:pStyle w:val="TableParagraph"/>
                    <w:spacing w:line="243" w:lineRule="exact"/>
                    <w:jc w:val="center"/>
                    <w:rPr>
                      <w:rFonts w:ascii="Tahoma"/>
                      <w:b/>
                      <w:sz w:val="21"/>
                    </w:rPr>
                  </w:pPr>
                  <w:r>
                    <w:rPr>
                      <w:rFonts w:ascii="Tahoma"/>
                      <w:b/>
                      <w:sz w:val="21"/>
                    </w:rPr>
                    <w:t>Shipping Information</w:t>
                  </w:r>
                </w:p>
              </w:tc>
              <w:tc>
                <w:tcPr>
                  <w:tcW w:w="5310" w:type="dxa"/>
                  <w:shd w:val="clear" w:color="auto" w:fill="DADCDC"/>
                </w:tcPr>
                <w:p w14:paraId="383145B0" w14:textId="77777777" w:rsidR="00B27CCC" w:rsidRPr="00361F57" w:rsidRDefault="00B27CCC" w:rsidP="00B27CCC">
                  <w:pPr>
                    <w:pStyle w:val="TableParagraph"/>
                    <w:spacing w:line="243" w:lineRule="exact"/>
                    <w:jc w:val="center"/>
                    <w:rPr>
                      <w:rFonts w:ascii="Tahoma"/>
                      <w:b/>
                      <w:sz w:val="21"/>
                    </w:rPr>
                  </w:pPr>
                  <w:r w:rsidRPr="00361F57">
                    <w:rPr>
                      <w:rFonts w:ascii="Tahoma"/>
                      <w:b/>
                      <w:sz w:val="21"/>
                    </w:rPr>
                    <w:t>Shipping Information</w:t>
                  </w:r>
                </w:p>
              </w:tc>
            </w:tr>
          </w:tbl>
          <w:p w14:paraId="0B58F3C8" w14:textId="77777777" w:rsidR="00B27CCC" w:rsidRDefault="00B27CCC" w:rsidP="00B27CCC">
            <w:pPr>
              <w:pStyle w:val="TableParagraph"/>
              <w:spacing w:before="23"/>
              <w:ind w:left="35"/>
              <w:rPr>
                <w:b/>
                <w:sz w:val="17"/>
              </w:rPr>
            </w:pPr>
          </w:p>
        </w:tc>
      </w:tr>
      <w:tr w:rsidR="00717804" w14:paraId="7AEF47C4" w14:textId="77777777" w:rsidTr="009E5E5A">
        <w:trPr>
          <w:trHeight w:val="517"/>
        </w:trPr>
        <w:tc>
          <w:tcPr>
            <w:tcW w:w="5598" w:type="dxa"/>
            <w:gridSpan w:val="3"/>
          </w:tcPr>
          <w:p w14:paraId="09841116" w14:textId="77777777" w:rsidR="00717804" w:rsidRDefault="005A0CFF">
            <w:pPr>
              <w:pStyle w:val="TableParagraph"/>
              <w:spacing w:before="23"/>
              <w:ind w:left="47"/>
              <w:rPr>
                <w:b/>
                <w:sz w:val="17"/>
              </w:rPr>
            </w:pPr>
            <w:r>
              <w:rPr>
                <w:b/>
                <w:sz w:val="17"/>
              </w:rPr>
              <w:t>Business Name:</w:t>
            </w:r>
          </w:p>
        </w:tc>
        <w:tc>
          <w:tcPr>
            <w:tcW w:w="5832" w:type="dxa"/>
            <w:gridSpan w:val="4"/>
          </w:tcPr>
          <w:p w14:paraId="2A903FE0" w14:textId="6327437D" w:rsidR="00717804" w:rsidRDefault="00B27CCC">
            <w:pPr>
              <w:pStyle w:val="TableParagraph"/>
              <w:spacing w:before="23"/>
              <w:ind w:left="35"/>
              <w:rPr>
                <w:b/>
                <w:sz w:val="17"/>
              </w:rPr>
            </w:pPr>
            <w:r>
              <w:rPr>
                <w:b/>
                <w:sz w:val="17"/>
              </w:rPr>
              <w:t xml:space="preserve">Business Name:                                                </w:t>
            </w:r>
            <w:r w:rsidRPr="008E1E10">
              <w:rPr>
                <w:b/>
                <w:sz w:val="26"/>
              </w:rPr>
              <w:t>□</w:t>
            </w:r>
            <w:r>
              <w:rPr>
                <w:b/>
                <w:sz w:val="26"/>
              </w:rPr>
              <w:t xml:space="preserve"> </w:t>
            </w:r>
            <w:r>
              <w:rPr>
                <w:rFonts w:ascii="Tahoma"/>
                <w:sz w:val="15"/>
              </w:rPr>
              <w:t>Same as Billing</w:t>
            </w:r>
          </w:p>
        </w:tc>
      </w:tr>
      <w:tr w:rsidR="00717804" w14:paraId="14FB0277" w14:textId="77777777" w:rsidTr="009E5E5A">
        <w:trPr>
          <w:trHeight w:val="517"/>
        </w:trPr>
        <w:tc>
          <w:tcPr>
            <w:tcW w:w="5598" w:type="dxa"/>
            <w:gridSpan w:val="3"/>
          </w:tcPr>
          <w:p w14:paraId="1682F105" w14:textId="77777777" w:rsidR="00717804" w:rsidRDefault="005A0CFF">
            <w:pPr>
              <w:pStyle w:val="TableParagraph"/>
              <w:spacing w:line="181" w:lineRule="exact"/>
              <w:ind w:left="47"/>
              <w:rPr>
                <w:sz w:val="17"/>
              </w:rPr>
            </w:pPr>
            <w:r>
              <w:rPr>
                <w:sz w:val="17"/>
              </w:rPr>
              <w:t>Name:</w:t>
            </w:r>
          </w:p>
        </w:tc>
        <w:tc>
          <w:tcPr>
            <w:tcW w:w="1091" w:type="dxa"/>
            <w:tcBorders>
              <w:right w:val="nil"/>
            </w:tcBorders>
          </w:tcPr>
          <w:p w14:paraId="386507B6" w14:textId="77777777" w:rsidR="00717804" w:rsidRDefault="005A0CFF">
            <w:pPr>
              <w:pStyle w:val="TableParagraph"/>
              <w:spacing w:before="42"/>
              <w:ind w:left="35"/>
              <w:rPr>
                <w:sz w:val="17"/>
              </w:rPr>
            </w:pPr>
            <w:r>
              <w:rPr>
                <w:sz w:val="17"/>
              </w:rPr>
              <w:t>Name:</w:t>
            </w:r>
          </w:p>
        </w:tc>
        <w:tc>
          <w:tcPr>
            <w:tcW w:w="1624" w:type="dxa"/>
            <w:tcBorders>
              <w:left w:val="nil"/>
              <w:right w:val="nil"/>
            </w:tcBorders>
          </w:tcPr>
          <w:p w14:paraId="16E5A21E" w14:textId="77777777" w:rsidR="00717804" w:rsidRDefault="00717804">
            <w:pPr>
              <w:pStyle w:val="TableParagraph"/>
              <w:rPr>
                <w:rFonts w:ascii="Times New Roman"/>
                <w:sz w:val="18"/>
              </w:rPr>
            </w:pPr>
          </w:p>
        </w:tc>
        <w:tc>
          <w:tcPr>
            <w:tcW w:w="689" w:type="dxa"/>
            <w:tcBorders>
              <w:left w:val="nil"/>
              <w:right w:val="nil"/>
            </w:tcBorders>
          </w:tcPr>
          <w:p w14:paraId="028919F1" w14:textId="7D30F44B" w:rsidR="00717804" w:rsidRDefault="00717804">
            <w:pPr>
              <w:pStyle w:val="TableParagraph"/>
              <w:rPr>
                <w:rFonts w:ascii="Times New Roman"/>
                <w:sz w:val="18"/>
              </w:rPr>
            </w:pPr>
          </w:p>
        </w:tc>
        <w:tc>
          <w:tcPr>
            <w:tcW w:w="2428" w:type="dxa"/>
            <w:tcBorders>
              <w:left w:val="nil"/>
            </w:tcBorders>
          </w:tcPr>
          <w:p w14:paraId="60B4D923" w14:textId="7455086B" w:rsidR="00717804" w:rsidRDefault="00717804">
            <w:pPr>
              <w:pStyle w:val="TableParagraph"/>
              <w:spacing w:before="54"/>
              <w:ind w:left="31"/>
              <w:rPr>
                <w:rFonts w:ascii="Tahoma"/>
                <w:sz w:val="15"/>
              </w:rPr>
            </w:pPr>
          </w:p>
        </w:tc>
      </w:tr>
      <w:tr w:rsidR="00717804" w14:paraId="13513475" w14:textId="77777777" w:rsidTr="009E5E5A">
        <w:trPr>
          <w:trHeight w:val="773"/>
        </w:trPr>
        <w:tc>
          <w:tcPr>
            <w:tcW w:w="5598" w:type="dxa"/>
            <w:gridSpan w:val="3"/>
          </w:tcPr>
          <w:p w14:paraId="7C9A452D" w14:textId="77777777" w:rsidR="00717804" w:rsidRDefault="005A0CFF">
            <w:pPr>
              <w:pStyle w:val="TableParagraph"/>
              <w:spacing w:line="183" w:lineRule="exact"/>
              <w:ind w:left="47"/>
              <w:rPr>
                <w:sz w:val="17"/>
              </w:rPr>
            </w:pPr>
            <w:r>
              <w:rPr>
                <w:sz w:val="17"/>
              </w:rPr>
              <w:t>Address:</w:t>
            </w:r>
          </w:p>
        </w:tc>
        <w:tc>
          <w:tcPr>
            <w:tcW w:w="5832" w:type="dxa"/>
            <w:gridSpan w:val="4"/>
          </w:tcPr>
          <w:p w14:paraId="455CC728" w14:textId="77777777" w:rsidR="00717804" w:rsidRDefault="005A0CFF">
            <w:pPr>
              <w:pStyle w:val="TableParagraph"/>
              <w:spacing w:line="183" w:lineRule="exact"/>
              <w:ind w:left="35"/>
              <w:rPr>
                <w:sz w:val="17"/>
              </w:rPr>
            </w:pPr>
            <w:r>
              <w:rPr>
                <w:sz w:val="17"/>
              </w:rPr>
              <w:t>Address:</w:t>
            </w:r>
          </w:p>
        </w:tc>
      </w:tr>
      <w:tr w:rsidR="00717804" w14:paraId="663D88BA" w14:textId="77777777" w:rsidTr="009E5E5A">
        <w:trPr>
          <w:trHeight w:val="506"/>
        </w:trPr>
        <w:tc>
          <w:tcPr>
            <w:tcW w:w="1419" w:type="dxa"/>
            <w:tcBorders>
              <w:right w:val="nil"/>
            </w:tcBorders>
          </w:tcPr>
          <w:p w14:paraId="2D5627B3" w14:textId="77777777" w:rsidR="00717804" w:rsidRDefault="005A0CFF">
            <w:pPr>
              <w:pStyle w:val="TableParagraph"/>
              <w:spacing w:before="4"/>
              <w:ind w:left="47"/>
              <w:rPr>
                <w:sz w:val="17"/>
              </w:rPr>
            </w:pPr>
            <w:r>
              <w:rPr>
                <w:sz w:val="17"/>
              </w:rPr>
              <w:t>City:</w:t>
            </w:r>
          </w:p>
        </w:tc>
        <w:tc>
          <w:tcPr>
            <w:tcW w:w="1657" w:type="dxa"/>
            <w:tcBorders>
              <w:left w:val="nil"/>
              <w:right w:val="nil"/>
            </w:tcBorders>
          </w:tcPr>
          <w:p w14:paraId="5D3DC489" w14:textId="77777777" w:rsidR="00717804" w:rsidRDefault="005A0CFF">
            <w:pPr>
              <w:pStyle w:val="TableParagraph"/>
              <w:spacing w:before="4"/>
              <w:ind w:left="523" w:right="639"/>
              <w:jc w:val="center"/>
              <w:rPr>
                <w:sz w:val="17"/>
              </w:rPr>
            </w:pPr>
            <w:r>
              <w:rPr>
                <w:sz w:val="17"/>
              </w:rPr>
              <w:t>State:</w:t>
            </w:r>
          </w:p>
        </w:tc>
        <w:tc>
          <w:tcPr>
            <w:tcW w:w="2522" w:type="dxa"/>
            <w:tcBorders>
              <w:left w:val="nil"/>
            </w:tcBorders>
          </w:tcPr>
          <w:p w14:paraId="25A992B0" w14:textId="77777777" w:rsidR="00717804" w:rsidRDefault="005A0CFF">
            <w:pPr>
              <w:pStyle w:val="TableParagraph"/>
              <w:spacing w:before="4"/>
              <w:ind w:left="446"/>
              <w:rPr>
                <w:sz w:val="17"/>
              </w:rPr>
            </w:pPr>
            <w:r>
              <w:rPr>
                <w:sz w:val="17"/>
              </w:rPr>
              <w:t>Zip:</w:t>
            </w:r>
          </w:p>
        </w:tc>
        <w:tc>
          <w:tcPr>
            <w:tcW w:w="1091" w:type="dxa"/>
            <w:tcBorders>
              <w:right w:val="nil"/>
            </w:tcBorders>
          </w:tcPr>
          <w:p w14:paraId="756D3862" w14:textId="77777777" w:rsidR="00717804" w:rsidRDefault="005A0CFF">
            <w:pPr>
              <w:pStyle w:val="TableParagraph"/>
              <w:spacing w:before="4"/>
              <w:ind w:left="35"/>
              <w:rPr>
                <w:sz w:val="17"/>
              </w:rPr>
            </w:pPr>
            <w:r>
              <w:rPr>
                <w:sz w:val="17"/>
              </w:rPr>
              <w:t>City:</w:t>
            </w:r>
          </w:p>
        </w:tc>
        <w:tc>
          <w:tcPr>
            <w:tcW w:w="1624" w:type="dxa"/>
            <w:tcBorders>
              <w:left w:val="nil"/>
              <w:right w:val="nil"/>
            </w:tcBorders>
          </w:tcPr>
          <w:p w14:paraId="7A190E9E" w14:textId="77777777" w:rsidR="00717804" w:rsidRDefault="005A0CFF">
            <w:pPr>
              <w:pStyle w:val="TableParagraph"/>
              <w:spacing w:before="4"/>
              <w:ind w:left="529" w:right="602"/>
              <w:jc w:val="center"/>
              <w:rPr>
                <w:sz w:val="17"/>
              </w:rPr>
            </w:pPr>
            <w:r>
              <w:rPr>
                <w:sz w:val="17"/>
              </w:rPr>
              <w:t>State:</w:t>
            </w:r>
          </w:p>
        </w:tc>
        <w:tc>
          <w:tcPr>
            <w:tcW w:w="689" w:type="dxa"/>
            <w:tcBorders>
              <w:left w:val="nil"/>
              <w:right w:val="nil"/>
            </w:tcBorders>
          </w:tcPr>
          <w:p w14:paraId="2E52CFE4" w14:textId="77777777" w:rsidR="00717804" w:rsidRDefault="005A0CFF">
            <w:pPr>
              <w:pStyle w:val="TableParagraph"/>
              <w:spacing w:before="4"/>
              <w:ind w:left="412"/>
              <w:rPr>
                <w:sz w:val="17"/>
              </w:rPr>
            </w:pPr>
            <w:r>
              <w:rPr>
                <w:sz w:val="17"/>
              </w:rPr>
              <w:t>Zip:</w:t>
            </w:r>
          </w:p>
        </w:tc>
        <w:tc>
          <w:tcPr>
            <w:tcW w:w="2428" w:type="dxa"/>
            <w:tcBorders>
              <w:left w:val="nil"/>
            </w:tcBorders>
          </w:tcPr>
          <w:p w14:paraId="39FE277C" w14:textId="77777777" w:rsidR="00717804" w:rsidRDefault="00717804">
            <w:pPr>
              <w:pStyle w:val="TableParagraph"/>
              <w:rPr>
                <w:rFonts w:ascii="Times New Roman"/>
                <w:sz w:val="18"/>
              </w:rPr>
            </w:pPr>
          </w:p>
        </w:tc>
      </w:tr>
      <w:tr w:rsidR="00717804" w14:paraId="6D0A24F6" w14:textId="77777777" w:rsidTr="009E5E5A">
        <w:trPr>
          <w:trHeight w:val="506"/>
        </w:trPr>
        <w:tc>
          <w:tcPr>
            <w:tcW w:w="1419" w:type="dxa"/>
            <w:tcBorders>
              <w:right w:val="nil"/>
            </w:tcBorders>
          </w:tcPr>
          <w:p w14:paraId="61B328C0" w14:textId="77777777" w:rsidR="00717804" w:rsidRDefault="005A0CFF">
            <w:pPr>
              <w:pStyle w:val="TableParagraph"/>
              <w:spacing w:before="4"/>
              <w:ind w:left="47"/>
              <w:rPr>
                <w:sz w:val="17"/>
              </w:rPr>
            </w:pPr>
            <w:r>
              <w:rPr>
                <w:sz w:val="17"/>
              </w:rPr>
              <w:t>Phone:</w:t>
            </w:r>
          </w:p>
        </w:tc>
        <w:tc>
          <w:tcPr>
            <w:tcW w:w="1657" w:type="dxa"/>
            <w:tcBorders>
              <w:left w:val="nil"/>
              <w:right w:val="nil"/>
            </w:tcBorders>
          </w:tcPr>
          <w:p w14:paraId="312F3E25" w14:textId="77777777" w:rsidR="00717804" w:rsidRDefault="005A0CFF">
            <w:pPr>
              <w:pStyle w:val="TableParagraph"/>
              <w:spacing w:before="4"/>
              <w:ind w:left="901"/>
              <w:rPr>
                <w:sz w:val="17"/>
              </w:rPr>
            </w:pPr>
            <w:r>
              <w:rPr>
                <w:sz w:val="17"/>
              </w:rPr>
              <w:t>Fax:</w:t>
            </w:r>
          </w:p>
        </w:tc>
        <w:tc>
          <w:tcPr>
            <w:tcW w:w="2522" w:type="dxa"/>
            <w:tcBorders>
              <w:left w:val="nil"/>
            </w:tcBorders>
          </w:tcPr>
          <w:p w14:paraId="7C6FD699" w14:textId="77777777" w:rsidR="00717804" w:rsidRDefault="00717804">
            <w:pPr>
              <w:pStyle w:val="TableParagraph"/>
              <w:rPr>
                <w:rFonts w:ascii="Times New Roman"/>
                <w:sz w:val="18"/>
              </w:rPr>
            </w:pPr>
          </w:p>
        </w:tc>
        <w:tc>
          <w:tcPr>
            <w:tcW w:w="1091" w:type="dxa"/>
            <w:tcBorders>
              <w:right w:val="nil"/>
            </w:tcBorders>
          </w:tcPr>
          <w:p w14:paraId="69889E85" w14:textId="77777777" w:rsidR="00717804" w:rsidRDefault="005A0CFF">
            <w:pPr>
              <w:pStyle w:val="TableParagraph"/>
              <w:spacing w:before="4"/>
              <w:ind w:left="35"/>
              <w:rPr>
                <w:sz w:val="17"/>
              </w:rPr>
            </w:pPr>
            <w:r>
              <w:rPr>
                <w:sz w:val="17"/>
              </w:rPr>
              <w:t>Phone:</w:t>
            </w:r>
          </w:p>
        </w:tc>
        <w:tc>
          <w:tcPr>
            <w:tcW w:w="1624" w:type="dxa"/>
            <w:tcBorders>
              <w:left w:val="nil"/>
              <w:right w:val="nil"/>
            </w:tcBorders>
          </w:tcPr>
          <w:p w14:paraId="393646BC" w14:textId="77777777" w:rsidR="00717804" w:rsidRDefault="005A0CFF">
            <w:pPr>
              <w:pStyle w:val="TableParagraph"/>
              <w:spacing w:before="4"/>
              <w:ind w:left="907"/>
              <w:rPr>
                <w:sz w:val="17"/>
              </w:rPr>
            </w:pPr>
            <w:r>
              <w:rPr>
                <w:sz w:val="17"/>
              </w:rPr>
              <w:t>Fax:</w:t>
            </w:r>
          </w:p>
        </w:tc>
        <w:tc>
          <w:tcPr>
            <w:tcW w:w="689" w:type="dxa"/>
            <w:tcBorders>
              <w:left w:val="nil"/>
              <w:right w:val="nil"/>
            </w:tcBorders>
          </w:tcPr>
          <w:p w14:paraId="72445BC8" w14:textId="77777777" w:rsidR="00717804" w:rsidRDefault="00717804">
            <w:pPr>
              <w:pStyle w:val="TableParagraph"/>
              <w:rPr>
                <w:rFonts w:ascii="Times New Roman"/>
                <w:sz w:val="18"/>
              </w:rPr>
            </w:pPr>
          </w:p>
        </w:tc>
        <w:tc>
          <w:tcPr>
            <w:tcW w:w="2428" w:type="dxa"/>
            <w:tcBorders>
              <w:left w:val="nil"/>
            </w:tcBorders>
          </w:tcPr>
          <w:p w14:paraId="4381FE6B" w14:textId="77777777" w:rsidR="00717804" w:rsidRDefault="00717804">
            <w:pPr>
              <w:pStyle w:val="TableParagraph"/>
              <w:rPr>
                <w:rFonts w:ascii="Times New Roman"/>
                <w:sz w:val="18"/>
              </w:rPr>
            </w:pPr>
          </w:p>
        </w:tc>
      </w:tr>
      <w:tr w:rsidR="00717804" w14:paraId="58488D04" w14:textId="77777777" w:rsidTr="009E5E5A">
        <w:trPr>
          <w:trHeight w:val="506"/>
        </w:trPr>
        <w:tc>
          <w:tcPr>
            <w:tcW w:w="5598" w:type="dxa"/>
            <w:gridSpan w:val="3"/>
          </w:tcPr>
          <w:p w14:paraId="3938E642" w14:textId="77777777" w:rsidR="00717804" w:rsidRDefault="005A0CFF">
            <w:pPr>
              <w:pStyle w:val="TableParagraph"/>
              <w:spacing w:before="4"/>
              <w:ind w:left="47"/>
              <w:rPr>
                <w:sz w:val="17"/>
              </w:rPr>
            </w:pPr>
            <w:r>
              <w:rPr>
                <w:sz w:val="17"/>
              </w:rPr>
              <w:t>Email Address:</w:t>
            </w:r>
          </w:p>
        </w:tc>
        <w:tc>
          <w:tcPr>
            <w:tcW w:w="5832" w:type="dxa"/>
            <w:gridSpan w:val="4"/>
          </w:tcPr>
          <w:p w14:paraId="56E6333D" w14:textId="77777777" w:rsidR="00717804" w:rsidRDefault="005A0CFF">
            <w:pPr>
              <w:pStyle w:val="TableParagraph"/>
              <w:spacing w:before="4"/>
              <w:ind w:left="35"/>
              <w:rPr>
                <w:sz w:val="17"/>
              </w:rPr>
            </w:pPr>
            <w:r>
              <w:rPr>
                <w:sz w:val="17"/>
              </w:rPr>
              <w:t>Email Address:</w:t>
            </w:r>
          </w:p>
        </w:tc>
      </w:tr>
      <w:tr w:rsidR="00717804" w14:paraId="03643C2E" w14:textId="77777777" w:rsidTr="009E5E5A">
        <w:trPr>
          <w:trHeight w:val="386"/>
        </w:trPr>
        <w:tc>
          <w:tcPr>
            <w:tcW w:w="11430" w:type="dxa"/>
            <w:gridSpan w:val="7"/>
            <w:shd w:val="clear" w:color="auto" w:fill="EBE746"/>
          </w:tcPr>
          <w:p w14:paraId="7256B4D5" w14:textId="34486224" w:rsidR="00717804" w:rsidRDefault="005A0CFF">
            <w:pPr>
              <w:pStyle w:val="TableParagraph"/>
              <w:spacing w:before="20"/>
              <w:ind w:left="80"/>
              <w:rPr>
                <w:b/>
                <w:sz w:val="26"/>
              </w:rPr>
            </w:pPr>
            <w:r w:rsidRPr="004334FE">
              <w:t>Reseller Certificate or Uniform Sales &amp; Use Tax Form:</w:t>
            </w:r>
            <w:r>
              <w:rPr>
                <w:sz w:val="17"/>
              </w:rPr>
              <w:t xml:space="preserve"> </w:t>
            </w:r>
            <w:r w:rsidR="004334FE">
              <w:rPr>
                <w:sz w:val="17"/>
              </w:rPr>
              <w:t xml:space="preserve"> </w:t>
            </w:r>
            <w:r>
              <w:rPr>
                <w:b/>
                <w:sz w:val="26"/>
              </w:rPr>
              <w:t>PLEASE INCLUDE A COPY WITH FORM</w:t>
            </w:r>
          </w:p>
        </w:tc>
      </w:tr>
      <w:tr w:rsidR="00717804" w14:paraId="4645E82E" w14:textId="77777777" w:rsidTr="009E5E5A">
        <w:trPr>
          <w:trHeight w:val="356"/>
        </w:trPr>
        <w:tc>
          <w:tcPr>
            <w:tcW w:w="11430" w:type="dxa"/>
            <w:gridSpan w:val="7"/>
          </w:tcPr>
          <w:p w14:paraId="37655A4C" w14:textId="77777777" w:rsidR="00717804" w:rsidRDefault="005A0CFF">
            <w:pPr>
              <w:pStyle w:val="TableParagraph"/>
              <w:spacing w:before="6"/>
              <w:ind w:left="80"/>
              <w:rPr>
                <w:sz w:val="17"/>
              </w:rPr>
            </w:pPr>
            <w:r>
              <w:rPr>
                <w:sz w:val="17"/>
              </w:rPr>
              <w:t>Website Domain:</w:t>
            </w:r>
          </w:p>
        </w:tc>
      </w:tr>
      <w:tr w:rsidR="008E1E10" w14:paraId="6AA84043" w14:textId="77777777" w:rsidTr="009E5E5A">
        <w:trPr>
          <w:trHeight w:val="356"/>
        </w:trPr>
        <w:tc>
          <w:tcPr>
            <w:tcW w:w="11430" w:type="dxa"/>
            <w:gridSpan w:val="7"/>
          </w:tcPr>
          <w:p w14:paraId="0F9BE4E1" w14:textId="6C4AD2C4" w:rsidR="008E1E10" w:rsidRDefault="008E1E10">
            <w:pPr>
              <w:pStyle w:val="TableParagraph"/>
              <w:spacing w:before="6"/>
              <w:ind w:left="80"/>
              <w:rPr>
                <w:sz w:val="17"/>
              </w:rPr>
            </w:pPr>
            <w:r w:rsidRPr="008E1E10">
              <w:rPr>
                <w:b/>
                <w:sz w:val="26"/>
              </w:rPr>
              <w:t>□ Yes, we would like to be listed on the KSSM, LLC D/B/A Baby Foot USA website as a retailer.</w:t>
            </w:r>
          </w:p>
        </w:tc>
      </w:tr>
    </w:tbl>
    <w:p w14:paraId="02E90CFF" w14:textId="77777777" w:rsidR="00717804" w:rsidRPr="001548DF" w:rsidRDefault="005A0CFF">
      <w:pPr>
        <w:pStyle w:val="BodyText"/>
        <w:spacing w:before="90"/>
        <w:ind w:left="1492"/>
        <w:rPr>
          <w:b/>
        </w:rPr>
      </w:pPr>
      <w:r w:rsidRPr="001548DF">
        <w:rPr>
          <w:b/>
          <w:noProof/>
          <w:lang w:bidi="ar-SA"/>
        </w:rPr>
        <w:drawing>
          <wp:anchor distT="0" distB="0" distL="0" distR="0" simplePos="0" relativeHeight="251655168" behindDoc="1" locked="0" layoutInCell="1" allowOverlap="1" wp14:anchorId="63F03842" wp14:editId="29D5E97A">
            <wp:simplePos x="0" y="0"/>
            <wp:positionH relativeFrom="page">
              <wp:posOffset>460248</wp:posOffset>
            </wp:positionH>
            <wp:positionV relativeFrom="paragraph">
              <wp:posOffset>610838</wp:posOffset>
            </wp:positionV>
            <wp:extent cx="217170" cy="56692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217170" cy="566927"/>
                    </a:xfrm>
                    <a:prstGeom prst="rect">
                      <a:avLst/>
                    </a:prstGeom>
                  </pic:spPr>
                </pic:pic>
              </a:graphicData>
            </a:graphic>
          </wp:anchor>
        </w:drawing>
      </w:r>
      <w:r w:rsidRPr="001548DF">
        <w:rPr>
          <w:b/>
        </w:rPr>
        <w:t>If more than one location, please attach a location sheet with Client Application.</w:t>
      </w:r>
    </w:p>
    <w:p w14:paraId="41A455C6" w14:textId="4DBF255C" w:rsidR="00717804" w:rsidRDefault="00717804">
      <w:pPr>
        <w:pStyle w:val="BodyText"/>
        <w:spacing w:before="7"/>
        <w:rPr>
          <w:sz w:val="8"/>
        </w:rPr>
      </w:pPr>
    </w:p>
    <w:tbl>
      <w:tblPr>
        <w:tblW w:w="11430" w:type="dxa"/>
        <w:tblInd w:w="-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70"/>
        <w:gridCol w:w="2250"/>
        <w:gridCol w:w="7110"/>
      </w:tblGrid>
      <w:tr w:rsidR="00717804" w14:paraId="0FB28CCC" w14:textId="77777777" w:rsidTr="009E5E5A">
        <w:trPr>
          <w:trHeight w:val="340"/>
        </w:trPr>
        <w:tc>
          <w:tcPr>
            <w:tcW w:w="11430" w:type="dxa"/>
            <w:gridSpan w:val="3"/>
            <w:shd w:val="clear" w:color="auto" w:fill="DADCDC"/>
          </w:tcPr>
          <w:p w14:paraId="587B5D2E" w14:textId="48B32B2F" w:rsidR="00717804" w:rsidRDefault="006014F1" w:rsidP="006014F1">
            <w:pPr>
              <w:pStyle w:val="TableParagraph"/>
              <w:spacing w:before="42"/>
              <w:ind w:right="4161"/>
              <w:rPr>
                <w:rFonts w:ascii="Tahoma"/>
                <w:b/>
              </w:rPr>
            </w:pPr>
            <w:r>
              <w:rPr>
                <w:rFonts w:ascii="Tahoma"/>
                <w:b/>
              </w:rPr>
              <w:t xml:space="preserve"> </w:t>
            </w:r>
            <w:r w:rsidR="005A0CFF">
              <w:rPr>
                <w:rFonts w:ascii="Tahoma"/>
                <w:b/>
              </w:rPr>
              <w:t>Payment Information</w:t>
            </w:r>
            <w:r w:rsidR="007A5655">
              <w:rPr>
                <w:rFonts w:ascii="Tahoma"/>
                <w:b/>
              </w:rPr>
              <w:t xml:space="preserve"> (Optional) or Call w/cc information)</w:t>
            </w:r>
          </w:p>
        </w:tc>
      </w:tr>
      <w:tr w:rsidR="00717804" w14:paraId="5AA4F78C" w14:textId="77777777" w:rsidTr="009E5E5A">
        <w:trPr>
          <w:trHeight w:val="189"/>
        </w:trPr>
        <w:tc>
          <w:tcPr>
            <w:tcW w:w="2070" w:type="dxa"/>
            <w:tcBorders>
              <w:bottom w:val="nil"/>
            </w:tcBorders>
          </w:tcPr>
          <w:p w14:paraId="4FD034D7" w14:textId="77777777" w:rsidR="00717804" w:rsidRDefault="005A0CFF">
            <w:pPr>
              <w:pStyle w:val="TableParagraph"/>
              <w:spacing w:line="170" w:lineRule="exact"/>
              <w:ind w:left="81"/>
              <w:rPr>
                <w:b/>
                <w:sz w:val="17"/>
              </w:rPr>
            </w:pPr>
            <w:r>
              <w:rPr>
                <w:b/>
                <w:sz w:val="17"/>
              </w:rPr>
              <w:t>CARD TYPE:</w:t>
            </w:r>
          </w:p>
        </w:tc>
        <w:tc>
          <w:tcPr>
            <w:tcW w:w="9360" w:type="dxa"/>
            <w:gridSpan w:val="2"/>
            <w:tcBorders>
              <w:bottom w:val="nil"/>
            </w:tcBorders>
          </w:tcPr>
          <w:p w14:paraId="018807EE" w14:textId="707F35A2" w:rsidR="00717804" w:rsidRPr="005C3BFA" w:rsidRDefault="005A0CFF">
            <w:pPr>
              <w:pStyle w:val="TableParagraph"/>
              <w:spacing w:line="170" w:lineRule="exact"/>
              <w:ind w:left="8"/>
              <w:rPr>
                <w:b/>
                <w:sz w:val="18"/>
                <w:szCs w:val="18"/>
              </w:rPr>
            </w:pPr>
            <w:r w:rsidRPr="005C3BFA">
              <w:rPr>
                <w:b/>
                <w:sz w:val="18"/>
                <w:szCs w:val="18"/>
              </w:rPr>
              <w:t>CREDIT CARD NUMBER:</w:t>
            </w:r>
          </w:p>
        </w:tc>
      </w:tr>
      <w:tr w:rsidR="00717804" w14:paraId="340A2C0B" w14:textId="77777777" w:rsidTr="009E5E5A">
        <w:trPr>
          <w:trHeight w:val="200"/>
        </w:trPr>
        <w:tc>
          <w:tcPr>
            <w:tcW w:w="2070" w:type="dxa"/>
            <w:tcBorders>
              <w:top w:val="nil"/>
              <w:bottom w:val="nil"/>
            </w:tcBorders>
          </w:tcPr>
          <w:p w14:paraId="05B997A5" w14:textId="326A57F2" w:rsidR="00717804" w:rsidRDefault="00510A9C">
            <w:pPr>
              <w:pStyle w:val="TableParagraph"/>
              <w:spacing w:line="180" w:lineRule="exact"/>
              <w:ind w:left="309"/>
              <w:rPr>
                <w:sz w:val="19"/>
              </w:rPr>
            </w:pPr>
            <w:r>
              <w:rPr>
                <w:sz w:val="19"/>
              </w:rPr>
              <w:t xml:space="preserve">     </w:t>
            </w:r>
            <w:r w:rsidR="005A0CFF">
              <w:rPr>
                <w:sz w:val="19"/>
              </w:rPr>
              <w:t>American Express</w:t>
            </w:r>
          </w:p>
        </w:tc>
        <w:tc>
          <w:tcPr>
            <w:tcW w:w="9360" w:type="dxa"/>
            <w:gridSpan w:val="2"/>
            <w:tcBorders>
              <w:top w:val="nil"/>
              <w:bottom w:val="nil"/>
            </w:tcBorders>
          </w:tcPr>
          <w:p w14:paraId="3BFB5575" w14:textId="77777777" w:rsidR="00717804" w:rsidRDefault="00717804">
            <w:pPr>
              <w:pStyle w:val="TableParagraph"/>
              <w:rPr>
                <w:rFonts w:ascii="Times New Roman"/>
                <w:sz w:val="12"/>
              </w:rPr>
            </w:pPr>
          </w:p>
        </w:tc>
      </w:tr>
      <w:tr w:rsidR="00717804" w14:paraId="07680DCA" w14:textId="77777777" w:rsidTr="009E5E5A">
        <w:trPr>
          <w:trHeight w:val="122"/>
        </w:trPr>
        <w:tc>
          <w:tcPr>
            <w:tcW w:w="2070" w:type="dxa"/>
            <w:vMerge w:val="restart"/>
            <w:tcBorders>
              <w:top w:val="nil"/>
              <w:bottom w:val="nil"/>
            </w:tcBorders>
          </w:tcPr>
          <w:p w14:paraId="054860DD" w14:textId="41FCF328" w:rsidR="00717804" w:rsidRDefault="00510A9C">
            <w:pPr>
              <w:pStyle w:val="TableParagraph"/>
              <w:spacing w:line="196" w:lineRule="exact"/>
              <w:ind w:left="309"/>
              <w:rPr>
                <w:sz w:val="19"/>
              </w:rPr>
            </w:pPr>
            <w:r>
              <w:rPr>
                <w:sz w:val="19"/>
              </w:rPr>
              <w:t xml:space="preserve">     </w:t>
            </w:r>
            <w:r w:rsidR="005A0CFF">
              <w:rPr>
                <w:sz w:val="19"/>
              </w:rPr>
              <w:t>Master Card</w:t>
            </w:r>
          </w:p>
          <w:p w14:paraId="44B8C0F9" w14:textId="58E060A9" w:rsidR="00717804" w:rsidRDefault="00510A9C">
            <w:pPr>
              <w:pStyle w:val="TableParagraph"/>
              <w:spacing w:line="215" w:lineRule="exact"/>
              <w:ind w:left="309"/>
              <w:rPr>
                <w:sz w:val="19"/>
              </w:rPr>
            </w:pPr>
            <w:r>
              <w:rPr>
                <w:sz w:val="19"/>
              </w:rPr>
              <w:t xml:space="preserve">     </w:t>
            </w:r>
            <w:r w:rsidR="005A0CFF">
              <w:rPr>
                <w:sz w:val="19"/>
              </w:rPr>
              <w:t>Visa</w:t>
            </w:r>
          </w:p>
        </w:tc>
        <w:tc>
          <w:tcPr>
            <w:tcW w:w="9360" w:type="dxa"/>
            <w:gridSpan w:val="2"/>
            <w:tcBorders>
              <w:top w:val="nil"/>
            </w:tcBorders>
          </w:tcPr>
          <w:p w14:paraId="7ECFDD41" w14:textId="77777777" w:rsidR="00717804" w:rsidRDefault="00717804">
            <w:pPr>
              <w:pStyle w:val="TableParagraph"/>
              <w:rPr>
                <w:rFonts w:ascii="Times New Roman"/>
                <w:sz w:val="6"/>
              </w:rPr>
            </w:pPr>
          </w:p>
        </w:tc>
      </w:tr>
      <w:tr w:rsidR="00717804" w14:paraId="5D84C88A" w14:textId="77777777" w:rsidTr="009E5E5A">
        <w:trPr>
          <w:trHeight w:val="288"/>
        </w:trPr>
        <w:tc>
          <w:tcPr>
            <w:tcW w:w="2070" w:type="dxa"/>
            <w:vMerge/>
            <w:tcBorders>
              <w:top w:val="nil"/>
              <w:bottom w:val="nil"/>
            </w:tcBorders>
          </w:tcPr>
          <w:p w14:paraId="3DE5A592" w14:textId="77777777" w:rsidR="00717804" w:rsidRDefault="00717804">
            <w:pPr>
              <w:rPr>
                <w:sz w:val="2"/>
                <w:szCs w:val="2"/>
              </w:rPr>
            </w:pPr>
          </w:p>
        </w:tc>
        <w:tc>
          <w:tcPr>
            <w:tcW w:w="9360" w:type="dxa"/>
            <w:gridSpan w:val="2"/>
            <w:tcBorders>
              <w:bottom w:val="nil"/>
            </w:tcBorders>
          </w:tcPr>
          <w:p w14:paraId="2E0DABCE" w14:textId="77777777" w:rsidR="00717804" w:rsidRPr="005C3BFA" w:rsidRDefault="005A0CFF">
            <w:pPr>
              <w:pStyle w:val="TableParagraph"/>
              <w:spacing w:line="193" w:lineRule="exact"/>
              <w:ind w:left="8"/>
              <w:rPr>
                <w:b/>
                <w:sz w:val="18"/>
                <w:szCs w:val="18"/>
              </w:rPr>
            </w:pPr>
            <w:r w:rsidRPr="005C3BFA">
              <w:rPr>
                <w:b/>
                <w:sz w:val="18"/>
                <w:szCs w:val="18"/>
              </w:rPr>
              <w:t>NAME ON CARD:</w:t>
            </w:r>
          </w:p>
        </w:tc>
      </w:tr>
      <w:tr w:rsidR="00717804" w14:paraId="37A45105" w14:textId="77777777" w:rsidTr="009E5E5A">
        <w:trPr>
          <w:trHeight w:val="224"/>
        </w:trPr>
        <w:tc>
          <w:tcPr>
            <w:tcW w:w="2070" w:type="dxa"/>
            <w:tcBorders>
              <w:top w:val="nil"/>
            </w:tcBorders>
          </w:tcPr>
          <w:p w14:paraId="4A0E33A5" w14:textId="476A5161" w:rsidR="00717804" w:rsidRDefault="00510A9C">
            <w:pPr>
              <w:pStyle w:val="TableParagraph"/>
              <w:spacing w:line="205" w:lineRule="exact"/>
              <w:ind w:left="309"/>
              <w:rPr>
                <w:sz w:val="19"/>
              </w:rPr>
            </w:pPr>
            <w:r>
              <w:rPr>
                <w:sz w:val="19"/>
              </w:rPr>
              <w:t xml:space="preserve">     </w:t>
            </w:r>
            <w:r w:rsidR="005A0CFF">
              <w:rPr>
                <w:sz w:val="19"/>
              </w:rPr>
              <w:t>Discover</w:t>
            </w:r>
          </w:p>
        </w:tc>
        <w:tc>
          <w:tcPr>
            <w:tcW w:w="9360" w:type="dxa"/>
            <w:gridSpan w:val="2"/>
            <w:tcBorders>
              <w:top w:val="nil"/>
            </w:tcBorders>
          </w:tcPr>
          <w:p w14:paraId="1DE00ECB" w14:textId="77777777" w:rsidR="00717804" w:rsidRDefault="00717804">
            <w:pPr>
              <w:pStyle w:val="TableParagraph"/>
              <w:rPr>
                <w:rFonts w:ascii="Times New Roman"/>
                <w:sz w:val="16"/>
              </w:rPr>
            </w:pPr>
          </w:p>
        </w:tc>
      </w:tr>
      <w:tr w:rsidR="00717804" w14:paraId="5585CF21" w14:textId="77777777" w:rsidTr="009E5E5A">
        <w:trPr>
          <w:trHeight w:val="244"/>
        </w:trPr>
        <w:tc>
          <w:tcPr>
            <w:tcW w:w="2070" w:type="dxa"/>
            <w:tcBorders>
              <w:bottom w:val="single" w:sz="4" w:space="0" w:color="auto"/>
            </w:tcBorders>
          </w:tcPr>
          <w:p w14:paraId="4A64708F" w14:textId="77777777" w:rsidR="00717804" w:rsidRPr="005C3BFA" w:rsidRDefault="005A0CFF">
            <w:pPr>
              <w:pStyle w:val="TableParagraph"/>
              <w:spacing w:before="28" w:line="195" w:lineRule="exact"/>
              <w:ind w:left="47"/>
              <w:rPr>
                <w:b/>
                <w:sz w:val="18"/>
                <w:szCs w:val="18"/>
              </w:rPr>
            </w:pPr>
            <w:r w:rsidRPr="005C3BFA">
              <w:rPr>
                <w:b/>
                <w:sz w:val="18"/>
                <w:szCs w:val="18"/>
              </w:rPr>
              <w:t>EXPIRATION DATE:</w:t>
            </w:r>
          </w:p>
          <w:p w14:paraId="35C50D66" w14:textId="2BBE9B9C" w:rsidR="005C3BFA" w:rsidRDefault="005C3BFA">
            <w:pPr>
              <w:pStyle w:val="TableParagraph"/>
              <w:spacing w:before="28" w:line="195" w:lineRule="exact"/>
              <w:ind w:left="47"/>
              <w:rPr>
                <w:b/>
                <w:sz w:val="17"/>
              </w:rPr>
            </w:pPr>
          </w:p>
        </w:tc>
        <w:tc>
          <w:tcPr>
            <w:tcW w:w="2250" w:type="dxa"/>
            <w:tcBorders>
              <w:bottom w:val="single" w:sz="4" w:space="0" w:color="auto"/>
            </w:tcBorders>
          </w:tcPr>
          <w:p w14:paraId="639FE110" w14:textId="7B1BFE24" w:rsidR="00717804" w:rsidRPr="00CE599E" w:rsidRDefault="00CE599E">
            <w:pPr>
              <w:pStyle w:val="TableParagraph"/>
              <w:spacing w:before="16"/>
              <w:ind w:left="42"/>
              <w:rPr>
                <w:b/>
                <w:sz w:val="18"/>
                <w:szCs w:val="18"/>
              </w:rPr>
            </w:pPr>
            <w:r>
              <w:rPr>
                <w:b/>
                <w:sz w:val="18"/>
                <w:szCs w:val="18"/>
              </w:rPr>
              <w:t>BUSINESS TYPE:</w:t>
            </w:r>
          </w:p>
        </w:tc>
        <w:tc>
          <w:tcPr>
            <w:tcW w:w="7110" w:type="dxa"/>
            <w:tcBorders>
              <w:bottom w:val="single" w:sz="4" w:space="0" w:color="auto"/>
            </w:tcBorders>
          </w:tcPr>
          <w:p w14:paraId="7B77D848" w14:textId="58D0C939" w:rsidR="00CE599E" w:rsidRPr="00CE599E" w:rsidRDefault="000D1B7E" w:rsidP="00CE599E">
            <w:pPr>
              <w:pStyle w:val="TableParagraph"/>
              <w:spacing w:before="16"/>
              <w:ind w:right="2298"/>
              <w:rPr>
                <w:b/>
                <w:sz w:val="18"/>
                <w:szCs w:val="18"/>
              </w:rPr>
            </w:pPr>
            <w:r>
              <w:rPr>
                <w:b/>
                <w:sz w:val="18"/>
                <w:szCs w:val="18"/>
              </w:rPr>
              <w:t xml:space="preserve"> </w:t>
            </w:r>
            <w:r w:rsidR="00CE599E" w:rsidRPr="00CE599E">
              <w:rPr>
                <w:b/>
                <w:sz w:val="18"/>
                <w:szCs w:val="18"/>
              </w:rPr>
              <w:t>ORDER</w:t>
            </w:r>
            <w:r w:rsidR="00CE599E">
              <w:rPr>
                <w:b/>
                <w:sz w:val="18"/>
                <w:szCs w:val="18"/>
              </w:rPr>
              <w:t xml:space="preserve"> QTY:</w:t>
            </w:r>
          </w:p>
          <w:p w14:paraId="078A08F2" w14:textId="74576766" w:rsidR="00717804" w:rsidRPr="000D1B7E" w:rsidRDefault="000D1B7E" w:rsidP="00CE599E">
            <w:pPr>
              <w:pStyle w:val="TableParagraph"/>
              <w:spacing w:before="16"/>
              <w:ind w:right="2298"/>
              <w:rPr>
                <w:b/>
                <w:color w:val="FF0000"/>
                <w:sz w:val="24"/>
                <w:szCs w:val="24"/>
              </w:rPr>
            </w:pPr>
            <w:r w:rsidRPr="000D1B7E">
              <w:rPr>
                <w:b/>
                <w:sz w:val="24"/>
                <w:szCs w:val="24"/>
              </w:rPr>
              <w:t xml:space="preserve"> </w:t>
            </w:r>
            <w:r w:rsidR="00F3231E">
              <w:rPr>
                <w:b/>
                <w:color w:val="FF0000"/>
                <w:sz w:val="24"/>
                <w:szCs w:val="24"/>
              </w:rPr>
              <w:t>ORG:</w:t>
            </w:r>
            <w:r w:rsidR="00CE599E" w:rsidRPr="000D1B7E">
              <w:rPr>
                <w:b/>
                <w:color w:val="FF0000"/>
                <w:sz w:val="24"/>
                <w:szCs w:val="24"/>
              </w:rPr>
              <w:t xml:space="preserve">       </w:t>
            </w:r>
            <w:r w:rsidRPr="000D1B7E">
              <w:rPr>
                <w:b/>
                <w:color w:val="FF0000"/>
                <w:sz w:val="24"/>
                <w:szCs w:val="24"/>
              </w:rPr>
              <w:t xml:space="preserve">  </w:t>
            </w:r>
            <w:r w:rsidR="00CE599E" w:rsidRPr="000D1B7E">
              <w:rPr>
                <w:b/>
                <w:color w:val="FF0000"/>
                <w:sz w:val="24"/>
                <w:szCs w:val="24"/>
              </w:rPr>
              <w:t>MEN’S</w:t>
            </w:r>
            <w:r w:rsidRPr="000D1B7E">
              <w:rPr>
                <w:b/>
                <w:color w:val="FF0000"/>
                <w:sz w:val="24"/>
                <w:szCs w:val="24"/>
              </w:rPr>
              <w:t>:</w:t>
            </w:r>
            <w:r w:rsidR="00CE599E" w:rsidRPr="000D1B7E">
              <w:rPr>
                <w:b/>
                <w:color w:val="FF0000"/>
                <w:sz w:val="24"/>
                <w:szCs w:val="24"/>
              </w:rPr>
              <w:t xml:space="preserve">        </w:t>
            </w:r>
            <w:r w:rsidRPr="000D1B7E">
              <w:rPr>
                <w:b/>
                <w:color w:val="FF0000"/>
                <w:sz w:val="24"/>
                <w:szCs w:val="24"/>
              </w:rPr>
              <w:t xml:space="preserve">   MASK:</w:t>
            </w:r>
            <w:r w:rsidR="00F3231E">
              <w:rPr>
                <w:b/>
                <w:color w:val="FF0000"/>
                <w:sz w:val="24"/>
                <w:szCs w:val="24"/>
              </w:rPr>
              <w:t xml:space="preserve">           </w:t>
            </w:r>
          </w:p>
        </w:tc>
      </w:tr>
    </w:tbl>
    <w:p w14:paraId="34584217" w14:textId="5C906270" w:rsidR="00723028" w:rsidRPr="00E77BB6" w:rsidRDefault="00EA693B" w:rsidP="00E77BB6">
      <w:pPr>
        <w:spacing w:before="108" w:line="276" w:lineRule="auto"/>
        <w:ind w:left="123" w:right="487"/>
        <w:rPr>
          <w:sz w:val="19"/>
        </w:rPr>
      </w:pPr>
      <w:r>
        <w:rPr>
          <w:noProof/>
          <w:lang w:bidi="ar-SA"/>
        </w:rPr>
        <w:drawing>
          <wp:anchor distT="0" distB="0" distL="114300" distR="114300" simplePos="0" relativeHeight="251662336" behindDoc="0" locked="0" layoutInCell="1" allowOverlap="1" wp14:anchorId="09657E70" wp14:editId="28648E5C">
            <wp:simplePos x="0" y="0"/>
            <wp:positionH relativeFrom="column">
              <wp:posOffset>4530725</wp:posOffset>
            </wp:positionH>
            <wp:positionV relativeFrom="page">
              <wp:posOffset>6762750</wp:posOffset>
            </wp:positionV>
            <wp:extent cx="1419225" cy="141922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79AC">
        <w:rPr>
          <w:noProof/>
          <w:sz w:val="21"/>
        </w:rPr>
        <w:pict w14:anchorId="7762B295">
          <v:shape id="_x0000_s1031" type="#_x0000_t202" style="position:absolute;left:0;text-align:left;margin-left:-24.3pt;margin-top:128.1pt;width:597.75pt;height:148.5pt;z-index:251659264;mso-position-horizontal-relative:text;mso-position-vertical-relative:text" stroked="f">
            <v:textbox style="mso-next-textbox:#_x0000_s1031">
              <w:txbxContent>
                <w:p w14:paraId="5AE91CDD" w14:textId="62E7BDF7" w:rsidR="00A940B2" w:rsidRPr="00EA693B" w:rsidRDefault="00A940B2" w:rsidP="00EA693B">
                  <w:pPr>
                    <w:pStyle w:val="NormalWeb"/>
                    <w:spacing w:before="96" w:beforeAutospacing="0" w:after="0" w:afterAutospacing="0"/>
                    <w:ind w:left="720" w:firstLine="720"/>
                    <w:rPr>
                      <w:rFonts w:asciiTheme="minorHAnsi" w:eastAsiaTheme="minorEastAsia" w:hAnsi="Calibri" w:cstheme="minorBidi"/>
                      <w:b/>
                      <w:bCs/>
                      <w:i/>
                      <w:color w:val="000000" w:themeColor="text1"/>
                      <w:kern w:val="24"/>
                      <w:sz w:val="20"/>
                      <w:szCs w:val="20"/>
                    </w:rPr>
                  </w:pPr>
                  <w:r>
                    <w:rPr>
                      <w:rFonts w:asciiTheme="minorHAnsi" w:eastAsiaTheme="minorEastAsia" w:hAnsi="Calibri" w:cstheme="minorBidi"/>
                      <w:b/>
                      <w:bCs/>
                      <w:color w:val="000000" w:themeColor="text1"/>
                      <w:kern w:val="24"/>
                      <w:sz w:val="20"/>
                      <w:szCs w:val="20"/>
                    </w:rPr>
                    <w:t>ORIGINAL EXFOLIATION FOOT PEEL</w:t>
                  </w:r>
                  <w:r w:rsidR="001921A9">
                    <w:rPr>
                      <w:rFonts w:asciiTheme="minorHAnsi" w:eastAsiaTheme="minorEastAsia" w:hAnsi="Calibri" w:cstheme="minorBidi"/>
                      <w:b/>
                      <w:bCs/>
                      <w:color w:val="000000" w:themeColor="text1"/>
                      <w:kern w:val="24"/>
                      <w:sz w:val="20"/>
                      <w:szCs w:val="20"/>
                    </w:rPr>
                    <w:t xml:space="preserve">     </w:t>
                  </w:r>
                  <w:r>
                    <w:rPr>
                      <w:rFonts w:asciiTheme="minorHAnsi" w:eastAsiaTheme="minorEastAsia" w:hAnsi="Calibri" w:cstheme="minorBidi"/>
                      <w:b/>
                      <w:bCs/>
                      <w:color w:val="000000" w:themeColor="text1"/>
                      <w:kern w:val="24"/>
                      <w:sz w:val="20"/>
                      <w:szCs w:val="20"/>
                    </w:rPr>
                    <w:t>EXFOLIATION FOOT PEEL FOR MEN      MOISTURIZING FOOT MASK</w:t>
                  </w:r>
                  <w:r w:rsidR="008842D6">
                    <w:rPr>
                      <w:rFonts w:asciiTheme="minorHAnsi" w:eastAsiaTheme="minorEastAsia" w:hAnsi="Calibri" w:cstheme="minorBidi"/>
                      <w:b/>
                      <w:bCs/>
                      <w:color w:val="000000" w:themeColor="text1"/>
                      <w:kern w:val="24"/>
                      <w:sz w:val="20"/>
                      <w:szCs w:val="20"/>
                    </w:rPr>
                    <w:tab/>
                    <w:t xml:space="preserve">       </w:t>
                  </w:r>
                </w:p>
                <w:p w14:paraId="3DCD4F27" w14:textId="4B464C3E" w:rsidR="008A7843" w:rsidRPr="00EA693B" w:rsidRDefault="002361A3" w:rsidP="00EA693B">
                  <w:pPr>
                    <w:pStyle w:val="NormalWeb"/>
                    <w:spacing w:before="96" w:beforeAutospacing="0" w:after="0" w:afterAutospacing="0"/>
                    <w:ind w:left="720" w:firstLine="720"/>
                    <w:rPr>
                      <w:b/>
                      <w:i/>
                      <w:sz w:val="20"/>
                      <w:szCs w:val="20"/>
                    </w:rPr>
                  </w:pPr>
                  <w:r w:rsidRPr="00EA693B">
                    <w:rPr>
                      <w:rFonts w:asciiTheme="minorHAnsi" w:eastAsiaTheme="minorEastAsia" w:hAnsi="Calibri" w:cstheme="minorBidi"/>
                      <w:b/>
                      <w:bCs/>
                      <w:i/>
                      <w:color w:val="000000" w:themeColor="text1"/>
                      <w:kern w:val="24"/>
                      <w:sz w:val="20"/>
                      <w:szCs w:val="20"/>
                    </w:rPr>
                    <w:t>Retail:  $25.00</w:t>
                  </w:r>
                  <w:r w:rsidR="008A7843" w:rsidRPr="00EA693B">
                    <w:rPr>
                      <w:rFonts w:asciiTheme="minorHAnsi" w:eastAsiaTheme="minorEastAsia" w:hAnsi="Calibri" w:cstheme="minorBidi"/>
                      <w:b/>
                      <w:bCs/>
                      <w:i/>
                      <w:color w:val="000000" w:themeColor="text1"/>
                      <w:kern w:val="24"/>
                      <w:sz w:val="20"/>
                      <w:szCs w:val="20"/>
                    </w:rPr>
                    <w:tab/>
                  </w:r>
                  <w:r w:rsidR="008A7843" w:rsidRPr="00EA693B">
                    <w:rPr>
                      <w:rFonts w:asciiTheme="minorHAnsi" w:eastAsiaTheme="minorEastAsia" w:hAnsi="Calibri" w:cstheme="minorBidi"/>
                      <w:b/>
                      <w:bCs/>
                      <w:i/>
                      <w:color w:val="000000" w:themeColor="text1"/>
                      <w:kern w:val="24"/>
                      <w:sz w:val="20"/>
                      <w:szCs w:val="20"/>
                    </w:rPr>
                    <w:tab/>
                  </w:r>
                  <w:r w:rsidR="008A7843" w:rsidRPr="00EA693B">
                    <w:rPr>
                      <w:rFonts w:asciiTheme="minorHAnsi" w:eastAsiaTheme="minorEastAsia" w:hAnsi="Calibri" w:cstheme="minorBidi"/>
                      <w:b/>
                      <w:bCs/>
                      <w:i/>
                      <w:color w:val="000000" w:themeColor="text1"/>
                      <w:kern w:val="24"/>
                      <w:sz w:val="20"/>
                      <w:szCs w:val="20"/>
                    </w:rPr>
                    <w:tab/>
                  </w:r>
                  <w:r w:rsidR="001921A9" w:rsidRPr="00EA693B">
                    <w:rPr>
                      <w:rFonts w:asciiTheme="minorHAnsi" w:eastAsiaTheme="minorEastAsia" w:hAnsi="Calibri" w:cstheme="minorBidi"/>
                      <w:b/>
                      <w:bCs/>
                      <w:i/>
                      <w:color w:val="000000" w:themeColor="text1"/>
                      <w:kern w:val="24"/>
                      <w:sz w:val="20"/>
                      <w:szCs w:val="20"/>
                    </w:rPr>
                    <w:t xml:space="preserve">      </w:t>
                  </w:r>
                  <w:r w:rsidR="008A7843" w:rsidRPr="00EA693B">
                    <w:rPr>
                      <w:rFonts w:asciiTheme="minorHAnsi" w:eastAsiaTheme="minorEastAsia" w:hAnsi="Calibri" w:cstheme="minorBidi"/>
                      <w:b/>
                      <w:bCs/>
                      <w:i/>
                      <w:color w:val="000000" w:themeColor="text1"/>
                      <w:kern w:val="24"/>
                      <w:sz w:val="20"/>
                      <w:szCs w:val="20"/>
                    </w:rPr>
                    <w:t>Retail:  $25.00</w:t>
                  </w:r>
                  <w:r w:rsidR="008A7843" w:rsidRPr="00EA693B">
                    <w:rPr>
                      <w:b/>
                      <w:i/>
                      <w:sz w:val="20"/>
                      <w:szCs w:val="20"/>
                    </w:rPr>
                    <w:tab/>
                  </w:r>
                  <w:r w:rsidR="001921A9" w:rsidRPr="00EA693B">
                    <w:rPr>
                      <w:b/>
                      <w:i/>
                      <w:sz w:val="20"/>
                      <w:szCs w:val="20"/>
                    </w:rPr>
                    <w:t xml:space="preserve">                         </w:t>
                  </w:r>
                  <w:r w:rsidR="008A7843" w:rsidRPr="00EA693B">
                    <w:rPr>
                      <w:rFonts w:asciiTheme="minorHAnsi" w:eastAsiaTheme="minorEastAsia" w:hAnsi="Calibri" w:cstheme="minorBidi"/>
                      <w:b/>
                      <w:bCs/>
                      <w:i/>
                      <w:color w:val="000000" w:themeColor="text1"/>
                      <w:kern w:val="24"/>
                      <w:sz w:val="20"/>
                      <w:szCs w:val="20"/>
                    </w:rPr>
                    <w:t>Retail:  $15.00</w:t>
                  </w:r>
                  <w:r w:rsidR="008842D6" w:rsidRPr="00EA693B">
                    <w:rPr>
                      <w:rFonts w:asciiTheme="minorHAnsi" w:eastAsiaTheme="minorEastAsia" w:hAnsi="Calibri" w:cstheme="minorBidi"/>
                      <w:b/>
                      <w:bCs/>
                      <w:i/>
                      <w:color w:val="000000" w:themeColor="text1"/>
                      <w:kern w:val="24"/>
                      <w:sz w:val="20"/>
                      <w:szCs w:val="20"/>
                    </w:rPr>
                    <w:tab/>
                  </w:r>
                  <w:r w:rsidR="008842D6" w:rsidRPr="00EA693B">
                    <w:rPr>
                      <w:rFonts w:asciiTheme="minorHAnsi" w:eastAsiaTheme="minorEastAsia" w:hAnsi="Calibri" w:cstheme="minorBidi"/>
                      <w:b/>
                      <w:bCs/>
                      <w:i/>
                      <w:color w:val="000000" w:themeColor="text1"/>
                      <w:kern w:val="24"/>
                      <w:sz w:val="20"/>
                      <w:szCs w:val="20"/>
                    </w:rPr>
                    <w:tab/>
                    <w:t xml:space="preserve">       </w:t>
                  </w:r>
                </w:p>
                <w:p w14:paraId="2437C24A" w14:textId="7D8DFD96" w:rsidR="008A7843" w:rsidRPr="002361A3" w:rsidRDefault="002361A3" w:rsidP="00EA693B">
                  <w:pPr>
                    <w:pStyle w:val="NormalWeb"/>
                    <w:spacing w:before="96" w:beforeAutospacing="0" w:after="0" w:afterAutospacing="0"/>
                    <w:ind w:left="720" w:firstLine="720"/>
                    <w:rPr>
                      <w:b/>
                      <w:sz w:val="20"/>
                      <w:szCs w:val="20"/>
                    </w:rPr>
                  </w:pPr>
                  <w:r w:rsidRPr="00EA693B">
                    <w:rPr>
                      <w:rFonts w:asciiTheme="minorHAnsi" w:eastAsiaTheme="minorEastAsia" w:hAnsi="Calibri" w:cstheme="minorBidi"/>
                      <w:b/>
                      <w:bCs/>
                      <w:i/>
                      <w:color w:val="000000" w:themeColor="text1"/>
                      <w:kern w:val="24"/>
                      <w:sz w:val="20"/>
                      <w:szCs w:val="20"/>
                    </w:rPr>
                    <w:t>Wholesale:  $12.50</w:t>
                  </w:r>
                  <w:r w:rsidR="008A7843" w:rsidRPr="00EA693B">
                    <w:rPr>
                      <w:rFonts w:asciiTheme="minorHAnsi" w:eastAsiaTheme="minorEastAsia" w:hAnsi="Calibri" w:cstheme="minorBidi"/>
                      <w:b/>
                      <w:bCs/>
                      <w:i/>
                      <w:color w:val="000000" w:themeColor="text1"/>
                      <w:kern w:val="24"/>
                      <w:sz w:val="20"/>
                      <w:szCs w:val="20"/>
                    </w:rPr>
                    <w:tab/>
                  </w:r>
                  <w:r w:rsidR="008A7843" w:rsidRPr="00EA693B">
                    <w:rPr>
                      <w:rFonts w:asciiTheme="minorHAnsi" w:eastAsiaTheme="minorEastAsia" w:hAnsi="Calibri" w:cstheme="minorBidi"/>
                      <w:b/>
                      <w:bCs/>
                      <w:i/>
                      <w:color w:val="000000" w:themeColor="text1"/>
                      <w:kern w:val="24"/>
                      <w:sz w:val="20"/>
                      <w:szCs w:val="20"/>
                    </w:rPr>
                    <w:tab/>
                  </w:r>
                  <w:r w:rsidR="001921A9" w:rsidRPr="00EA693B">
                    <w:rPr>
                      <w:rFonts w:asciiTheme="minorHAnsi" w:eastAsiaTheme="minorEastAsia" w:hAnsi="Calibri" w:cstheme="minorBidi"/>
                      <w:b/>
                      <w:bCs/>
                      <w:i/>
                      <w:color w:val="000000" w:themeColor="text1"/>
                      <w:kern w:val="24"/>
                      <w:sz w:val="20"/>
                      <w:szCs w:val="20"/>
                    </w:rPr>
                    <w:t xml:space="preserve">      </w:t>
                  </w:r>
                  <w:r w:rsidR="008A7843" w:rsidRPr="00EA693B">
                    <w:rPr>
                      <w:rFonts w:asciiTheme="minorHAnsi" w:eastAsiaTheme="minorEastAsia" w:hAnsi="Calibri" w:cstheme="minorBidi"/>
                      <w:b/>
                      <w:bCs/>
                      <w:i/>
                      <w:color w:val="000000" w:themeColor="text1"/>
                      <w:kern w:val="24"/>
                      <w:sz w:val="20"/>
                      <w:szCs w:val="20"/>
                    </w:rPr>
                    <w:t>Wholesale:  $12.50</w:t>
                  </w:r>
                  <w:r w:rsidR="008A7843" w:rsidRPr="00EA693B">
                    <w:rPr>
                      <w:rFonts w:asciiTheme="minorHAnsi" w:eastAsiaTheme="minorEastAsia" w:hAnsi="Calibri" w:cstheme="minorBidi"/>
                      <w:b/>
                      <w:bCs/>
                      <w:i/>
                      <w:color w:val="000000" w:themeColor="text1"/>
                      <w:kern w:val="24"/>
                      <w:sz w:val="20"/>
                      <w:szCs w:val="20"/>
                    </w:rPr>
                    <w:tab/>
                  </w:r>
                  <w:r w:rsidR="008A7843" w:rsidRPr="00EA693B">
                    <w:rPr>
                      <w:rFonts w:asciiTheme="minorHAnsi" w:eastAsiaTheme="minorEastAsia" w:hAnsi="Calibri" w:cstheme="minorBidi"/>
                      <w:b/>
                      <w:bCs/>
                      <w:i/>
                      <w:color w:val="000000" w:themeColor="text1"/>
                      <w:kern w:val="24"/>
                      <w:sz w:val="20"/>
                      <w:szCs w:val="20"/>
                    </w:rPr>
                    <w:tab/>
                    <w:t xml:space="preserve">         </w:t>
                  </w:r>
                  <w:r w:rsidR="001921A9" w:rsidRPr="00EA693B">
                    <w:rPr>
                      <w:rFonts w:asciiTheme="minorHAnsi" w:eastAsiaTheme="minorEastAsia" w:hAnsi="Calibri" w:cstheme="minorBidi"/>
                      <w:b/>
                      <w:bCs/>
                      <w:i/>
                      <w:color w:val="000000" w:themeColor="text1"/>
                      <w:kern w:val="24"/>
                      <w:sz w:val="20"/>
                      <w:szCs w:val="20"/>
                    </w:rPr>
                    <w:t xml:space="preserve">   </w:t>
                  </w:r>
                  <w:r w:rsidR="008A7843" w:rsidRPr="00EA693B">
                    <w:rPr>
                      <w:rFonts w:asciiTheme="minorHAnsi" w:eastAsiaTheme="minorEastAsia" w:hAnsi="Calibri" w:cstheme="minorBidi"/>
                      <w:b/>
                      <w:bCs/>
                      <w:i/>
                      <w:color w:val="000000" w:themeColor="text1"/>
                      <w:kern w:val="24"/>
                      <w:sz w:val="20"/>
                      <w:szCs w:val="20"/>
                    </w:rPr>
                    <w:t xml:space="preserve">Wholesale:  </w:t>
                  </w:r>
                  <w:r w:rsidR="00012049" w:rsidRPr="00EA693B">
                    <w:rPr>
                      <w:rFonts w:asciiTheme="minorHAnsi" w:eastAsiaTheme="minorEastAsia" w:hAnsi="Calibri" w:cstheme="minorBidi"/>
                      <w:b/>
                      <w:bCs/>
                      <w:i/>
                      <w:color w:val="000000" w:themeColor="text1"/>
                      <w:kern w:val="24"/>
                      <w:sz w:val="20"/>
                      <w:szCs w:val="20"/>
                    </w:rPr>
                    <w:t>$7</w:t>
                  </w:r>
                  <w:r w:rsidR="008A7843" w:rsidRPr="00EA693B">
                    <w:rPr>
                      <w:rFonts w:asciiTheme="minorHAnsi" w:eastAsiaTheme="minorEastAsia" w:hAnsi="Calibri" w:cstheme="minorBidi"/>
                      <w:b/>
                      <w:bCs/>
                      <w:i/>
                      <w:color w:val="000000" w:themeColor="text1"/>
                      <w:kern w:val="24"/>
                      <w:sz w:val="20"/>
                      <w:szCs w:val="20"/>
                    </w:rPr>
                    <w:t>.50</w:t>
                  </w:r>
                  <w:r w:rsidR="008842D6" w:rsidRPr="00EA693B">
                    <w:rPr>
                      <w:rFonts w:asciiTheme="minorHAnsi" w:eastAsiaTheme="minorEastAsia" w:hAnsi="Calibri" w:cstheme="minorBidi"/>
                      <w:b/>
                      <w:bCs/>
                      <w:i/>
                      <w:color w:val="000000" w:themeColor="text1"/>
                      <w:kern w:val="24"/>
                      <w:sz w:val="20"/>
                      <w:szCs w:val="20"/>
                    </w:rPr>
                    <w:tab/>
                    <w:t xml:space="preserve">      </w:t>
                  </w:r>
                  <w:r w:rsidR="00AC7D39" w:rsidRPr="00EA693B">
                    <w:rPr>
                      <w:rFonts w:asciiTheme="minorHAnsi" w:eastAsiaTheme="minorEastAsia" w:hAnsi="Calibri" w:cstheme="minorBidi"/>
                      <w:b/>
                      <w:bCs/>
                      <w:i/>
                      <w:color w:val="000000" w:themeColor="text1"/>
                      <w:kern w:val="24"/>
                      <w:sz w:val="20"/>
                      <w:szCs w:val="20"/>
                    </w:rPr>
                    <w:t xml:space="preserve">                </w:t>
                  </w:r>
                </w:p>
                <w:p w14:paraId="02A138EE" w14:textId="67C7F850" w:rsidR="008A7843" w:rsidRPr="002361A3" w:rsidRDefault="002361A3" w:rsidP="00EA693B">
                  <w:pPr>
                    <w:pStyle w:val="NormalWeb"/>
                    <w:spacing w:before="96" w:beforeAutospacing="0" w:after="0" w:afterAutospacing="0"/>
                    <w:ind w:left="720" w:firstLine="720"/>
                    <w:rPr>
                      <w:b/>
                      <w:sz w:val="20"/>
                      <w:szCs w:val="20"/>
                    </w:rPr>
                  </w:pPr>
                  <w:r w:rsidRPr="002361A3">
                    <w:rPr>
                      <w:rFonts w:asciiTheme="minorHAnsi" w:eastAsiaTheme="minorEastAsia" w:hAnsi="Calibri" w:cstheme="minorBidi"/>
                      <w:b/>
                      <w:bCs/>
                      <w:color w:val="000000" w:themeColor="text1"/>
                      <w:kern w:val="24"/>
                      <w:sz w:val="20"/>
                      <w:szCs w:val="20"/>
                    </w:rPr>
                    <w:t>Minimum order: 12 units/case</w:t>
                  </w:r>
                  <w:r w:rsidR="008A7843">
                    <w:rPr>
                      <w:rFonts w:asciiTheme="minorHAnsi" w:eastAsiaTheme="minorEastAsia" w:hAnsi="Calibri" w:cstheme="minorBidi"/>
                      <w:b/>
                      <w:bCs/>
                      <w:color w:val="000000" w:themeColor="text1"/>
                      <w:kern w:val="24"/>
                      <w:sz w:val="20"/>
                      <w:szCs w:val="20"/>
                    </w:rPr>
                    <w:tab/>
                  </w:r>
                  <w:r w:rsidR="001921A9">
                    <w:rPr>
                      <w:rFonts w:asciiTheme="minorHAnsi" w:eastAsiaTheme="minorEastAsia" w:hAnsi="Calibri" w:cstheme="minorBidi"/>
                      <w:b/>
                      <w:bCs/>
                      <w:color w:val="000000" w:themeColor="text1"/>
                      <w:kern w:val="24"/>
                      <w:sz w:val="20"/>
                      <w:szCs w:val="20"/>
                    </w:rPr>
                    <w:t xml:space="preserve">      </w:t>
                  </w:r>
                  <w:r w:rsidR="008A7843" w:rsidRPr="002361A3">
                    <w:rPr>
                      <w:rFonts w:asciiTheme="minorHAnsi" w:eastAsiaTheme="minorEastAsia" w:hAnsi="Calibri" w:cstheme="minorBidi"/>
                      <w:b/>
                      <w:bCs/>
                      <w:color w:val="000000" w:themeColor="text1"/>
                      <w:kern w:val="24"/>
                      <w:sz w:val="20"/>
                      <w:szCs w:val="20"/>
                    </w:rPr>
                    <w:t>Minimum order: 12 units/case</w:t>
                  </w:r>
                  <w:r w:rsidR="008A7843">
                    <w:rPr>
                      <w:rFonts w:asciiTheme="minorHAnsi" w:eastAsiaTheme="minorEastAsia" w:hAnsi="Calibri" w:cstheme="minorBidi"/>
                      <w:b/>
                      <w:bCs/>
                      <w:color w:val="000000" w:themeColor="text1"/>
                      <w:kern w:val="24"/>
                      <w:sz w:val="20"/>
                      <w:szCs w:val="20"/>
                    </w:rPr>
                    <w:tab/>
                    <w:t xml:space="preserve">         </w:t>
                  </w:r>
                  <w:r w:rsidR="001921A9">
                    <w:rPr>
                      <w:rFonts w:asciiTheme="minorHAnsi" w:eastAsiaTheme="minorEastAsia" w:hAnsi="Calibri" w:cstheme="minorBidi"/>
                      <w:b/>
                      <w:bCs/>
                      <w:color w:val="000000" w:themeColor="text1"/>
                      <w:kern w:val="24"/>
                      <w:sz w:val="20"/>
                      <w:szCs w:val="20"/>
                    </w:rPr>
                    <w:t xml:space="preserve">  </w:t>
                  </w:r>
                  <w:r w:rsidR="008A7843" w:rsidRPr="002361A3">
                    <w:rPr>
                      <w:rFonts w:asciiTheme="minorHAnsi" w:eastAsiaTheme="minorEastAsia" w:hAnsi="Calibri" w:cstheme="minorBidi"/>
                      <w:b/>
                      <w:bCs/>
                      <w:color w:val="000000" w:themeColor="text1"/>
                      <w:kern w:val="24"/>
                      <w:sz w:val="20"/>
                      <w:szCs w:val="20"/>
                    </w:rPr>
                    <w:t>Minimum order: 12 units/case</w:t>
                  </w:r>
                  <w:r w:rsidR="00AC7D39">
                    <w:rPr>
                      <w:rFonts w:asciiTheme="minorHAnsi" w:eastAsiaTheme="minorEastAsia" w:hAnsi="Calibri" w:cstheme="minorBidi"/>
                      <w:b/>
                      <w:bCs/>
                      <w:color w:val="000000" w:themeColor="text1"/>
                      <w:kern w:val="24"/>
                      <w:sz w:val="20"/>
                      <w:szCs w:val="20"/>
                    </w:rPr>
                    <w:t xml:space="preserve">   </w:t>
                  </w:r>
                </w:p>
                <w:p w14:paraId="5BAF5792" w14:textId="60B3AB85" w:rsidR="002361A3" w:rsidRPr="002361A3" w:rsidRDefault="002361A3" w:rsidP="00EA693B">
                  <w:pPr>
                    <w:pStyle w:val="NormalWeb"/>
                    <w:spacing w:before="96" w:beforeAutospacing="0" w:after="0" w:afterAutospacing="0"/>
                    <w:ind w:left="720" w:firstLine="720"/>
                    <w:rPr>
                      <w:b/>
                      <w:sz w:val="20"/>
                      <w:szCs w:val="20"/>
                    </w:rPr>
                  </w:pPr>
                  <w:r w:rsidRPr="002361A3">
                    <w:rPr>
                      <w:rFonts w:asciiTheme="minorHAnsi" w:eastAsiaTheme="minorEastAsia" w:hAnsi="Calibri" w:cstheme="minorBidi"/>
                      <w:b/>
                      <w:bCs/>
                      <w:color w:val="000000" w:themeColor="text1"/>
                      <w:kern w:val="24"/>
                      <w:sz w:val="20"/>
                      <w:szCs w:val="20"/>
                    </w:rPr>
                    <w:t>SKU: 4533213668263</w:t>
                  </w:r>
                  <w:r w:rsidR="008A7843">
                    <w:rPr>
                      <w:rFonts w:asciiTheme="minorHAnsi" w:eastAsiaTheme="minorEastAsia" w:hAnsi="Calibri" w:cstheme="minorBidi"/>
                      <w:b/>
                      <w:bCs/>
                      <w:color w:val="000000" w:themeColor="text1"/>
                      <w:kern w:val="24"/>
                      <w:sz w:val="20"/>
                      <w:szCs w:val="20"/>
                    </w:rPr>
                    <w:tab/>
                  </w:r>
                  <w:r w:rsidR="008A7843">
                    <w:rPr>
                      <w:rFonts w:asciiTheme="minorHAnsi" w:eastAsiaTheme="minorEastAsia" w:hAnsi="Calibri" w:cstheme="minorBidi"/>
                      <w:b/>
                      <w:bCs/>
                      <w:color w:val="000000" w:themeColor="text1"/>
                      <w:kern w:val="24"/>
                      <w:sz w:val="20"/>
                      <w:szCs w:val="20"/>
                    </w:rPr>
                    <w:tab/>
                  </w:r>
                  <w:r w:rsidR="001921A9">
                    <w:rPr>
                      <w:rFonts w:asciiTheme="minorHAnsi" w:eastAsiaTheme="minorEastAsia" w:hAnsi="Calibri" w:cstheme="minorBidi"/>
                      <w:b/>
                      <w:bCs/>
                      <w:color w:val="000000" w:themeColor="text1"/>
                      <w:kern w:val="24"/>
                      <w:sz w:val="20"/>
                      <w:szCs w:val="20"/>
                    </w:rPr>
                    <w:t xml:space="preserve">      </w:t>
                  </w:r>
                  <w:r w:rsidR="008A7843" w:rsidRPr="002361A3">
                    <w:rPr>
                      <w:rFonts w:asciiTheme="minorHAnsi" w:eastAsiaTheme="minorEastAsia" w:hAnsi="Calibri" w:cstheme="minorBidi"/>
                      <w:b/>
                      <w:bCs/>
                      <w:color w:val="000000" w:themeColor="text1"/>
                      <w:kern w:val="24"/>
                      <w:sz w:val="20"/>
                      <w:szCs w:val="20"/>
                    </w:rPr>
                    <w:t>SKU: 45332136</w:t>
                  </w:r>
                  <w:r w:rsidR="008A7843">
                    <w:rPr>
                      <w:rFonts w:asciiTheme="minorHAnsi" w:eastAsiaTheme="minorEastAsia" w:hAnsi="Calibri" w:cstheme="minorBidi"/>
                      <w:b/>
                      <w:bCs/>
                      <w:color w:val="000000" w:themeColor="text1"/>
                      <w:kern w:val="24"/>
                      <w:sz w:val="20"/>
                      <w:szCs w:val="20"/>
                    </w:rPr>
                    <w:t>75391</w:t>
                  </w:r>
                  <w:r w:rsidR="008A7843">
                    <w:rPr>
                      <w:rFonts w:asciiTheme="minorHAnsi" w:eastAsiaTheme="minorEastAsia" w:hAnsi="Calibri" w:cstheme="minorBidi"/>
                      <w:b/>
                      <w:bCs/>
                      <w:color w:val="000000" w:themeColor="text1"/>
                      <w:kern w:val="24"/>
                      <w:sz w:val="20"/>
                      <w:szCs w:val="20"/>
                    </w:rPr>
                    <w:tab/>
                  </w:r>
                  <w:r w:rsidR="008A7843">
                    <w:rPr>
                      <w:rFonts w:asciiTheme="minorHAnsi" w:eastAsiaTheme="minorEastAsia" w:hAnsi="Calibri" w:cstheme="minorBidi"/>
                      <w:b/>
                      <w:bCs/>
                      <w:color w:val="000000" w:themeColor="text1"/>
                      <w:kern w:val="24"/>
                      <w:sz w:val="20"/>
                      <w:szCs w:val="20"/>
                    </w:rPr>
                    <w:tab/>
                    <w:t xml:space="preserve">          </w:t>
                  </w:r>
                  <w:r w:rsidR="001921A9">
                    <w:rPr>
                      <w:rFonts w:asciiTheme="minorHAnsi" w:eastAsiaTheme="minorEastAsia" w:hAnsi="Calibri" w:cstheme="minorBidi"/>
                      <w:b/>
                      <w:bCs/>
                      <w:color w:val="000000" w:themeColor="text1"/>
                      <w:kern w:val="24"/>
                      <w:sz w:val="20"/>
                      <w:szCs w:val="20"/>
                    </w:rPr>
                    <w:t xml:space="preserve"> </w:t>
                  </w:r>
                  <w:r w:rsidR="008A7843" w:rsidRPr="002361A3">
                    <w:rPr>
                      <w:rFonts w:asciiTheme="minorHAnsi" w:eastAsiaTheme="minorEastAsia" w:hAnsi="Calibri" w:cstheme="minorBidi"/>
                      <w:b/>
                      <w:bCs/>
                      <w:color w:val="000000" w:themeColor="text1"/>
                      <w:kern w:val="24"/>
                      <w:sz w:val="20"/>
                      <w:szCs w:val="20"/>
                    </w:rPr>
                    <w:t>SKU: 45332136</w:t>
                  </w:r>
                  <w:r w:rsidR="008A7843">
                    <w:rPr>
                      <w:rFonts w:asciiTheme="minorHAnsi" w:eastAsiaTheme="minorEastAsia" w:hAnsi="Calibri" w:cstheme="minorBidi"/>
                      <w:b/>
                      <w:bCs/>
                      <w:color w:val="000000" w:themeColor="text1"/>
                      <w:kern w:val="24"/>
                      <w:sz w:val="20"/>
                      <w:szCs w:val="20"/>
                    </w:rPr>
                    <w:t>75384</w:t>
                  </w:r>
                  <w:r w:rsidR="00AC7D39">
                    <w:rPr>
                      <w:rFonts w:asciiTheme="minorHAnsi" w:eastAsiaTheme="minorEastAsia" w:hAnsi="Calibri" w:cstheme="minorBidi"/>
                      <w:b/>
                      <w:bCs/>
                      <w:color w:val="000000" w:themeColor="text1"/>
                      <w:kern w:val="24"/>
                      <w:sz w:val="20"/>
                      <w:szCs w:val="20"/>
                    </w:rPr>
                    <w:tab/>
                    <w:t xml:space="preserve">       </w:t>
                  </w:r>
                </w:p>
                <w:p w14:paraId="70BF5713" w14:textId="4CF7FD0D" w:rsidR="002361A3" w:rsidRPr="002361A3" w:rsidRDefault="002361A3" w:rsidP="00EA693B">
                  <w:pPr>
                    <w:pStyle w:val="NormalWeb"/>
                    <w:spacing w:before="96" w:beforeAutospacing="0" w:after="0" w:afterAutospacing="0"/>
                    <w:ind w:left="720" w:firstLine="720"/>
                    <w:rPr>
                      <w:b/>
                      <w:sz w:val="20"/>
                      <w:szCs w:val="20"/>
                    </w:rPr>
                  </w:pPr>
                  <w:r w:rsidRPr="002361A3">
                    <w:rPr>
                      <w:rFonts w:asciiTheme="minorHAnsi" w:eastAsiaTheme="minorEastAsia" w:hAnsi="Calibri" w:cstheme="minorBidi"/>
                      <w:b/>
                      <w:bCs/>
                      <w:color w:val="000000" w:themeColor="text1"/>
                      <w:kern w:val="24"/>
                      <w:sz w:val="20"/>
                      <w:szCs w:val="20"/>
                    </w:rPr>
                    <w:t>Payment Method: Credit Card</w:t>
                  </w:r>
                  <w:r w:rsidR="008A7843">
                    <w:rPr>
                      <w:rFonts w:asciiTheme="minorHAnsi" w:eastAsiaTheme="minorEastAsia" w:hAnsi="Calibri" w:cstheme="minorBidi"/>
                      <w:b/>
                      <w:bCs/>
                      <w:color w:val="000000" w:themeColor="text1"/>
                      <w:kern w:val="24"/>
                      <w:sz w:val="20"/>
                      <w:szCs w:val="20"/>
                    </w:rPr>
                    <w:tab/>
                  </w:r>
                  <w:r w:rsidR="001921A9">
                    <w:rPr>
                      <w:rFonts w:asciiTheme="minorHAnsi" w:eastAsiaTheme="minorEastAsia" w:hAnsi="Calibri" w:cstheme="minorBidi"/>
                      <w:b/>
                      <w:bCs/>
                      <w:color w:val="000000" w:themeColor="text1"/>
                      <w:kern w:val="24"/>
                      <w:sz w:val="20"/>
                      <w:szCs w:val="20"/>
                    </w:rPr>
                    <w:t xml:space="preserve">      </w:t>
                  </w:r>
                  <w:r w:rsidR="008A7843" w:rsidRPr="002361A3">
                    <w:rPr>
                      <w:rFonts w:asciiTheme="minorHAnsi" w:eastAsiaTheme="minorEastAsia" w:hAnsi="Calibri" w:cstheme="minorBidi"/>
                      <w:b/>
                      <w:bCs/>
                      <w:color w:val="000000" w:themeColor="text1"/>
                      <w:kern w:val="24"/>
                      <w:sz w:val="20"/>
                      <w:szCs w:val="20"/>
                    </w:rPr>
                    <w:t>Payment Method: Credit Card</w:t>
                  </w:r>
                  <w:r w:rsidR="008A7843">
                    <w:rPr>
                      <w:rFonts w:asciiTheme="minorHAnsi" w:eastAsiaTheme="minorEastAsia" w:hAnsi="Calibri" w:cstheme="minorBidi"/>
                      <w:b/>
                      <w:bCs/>
                      <w:color w:val="000000" w:themeColor="text1"/>
                      <w:kern w:val="24"/>
                      <w:sz w:val="20"/>
                      <w:szCs w:val="20"/>
                    </w:rPr>
                    <w:tab/>
                    <w:t xml:space="preserve">          </w:t>
                  </w:r>
                  <w:r w:rsidR="001921A9">
                    <w:rPr>
                      <w:rFonts w:asciiTheme="minorHAnsi" w:eastAsiaTheme="minorEastAsia" w:hAnsi="Calibri" w:cstheme="minorBidi"/>
                      <w:b/>
                      <w:bCs/>
                      <w:color w:val="000000" w:themeColor="text1"/>
                      <w:kern w:val="24"/>
                      <w:sz w:val="20"/>
                      <w:szCs w:val="20"/>
                    </w:rPr>
                    <w:t xml:space="preserve"> </w:t>
                  </w:r>
                  <w:bookmarkStart w:id="1" w:name="_Hlk3884895"/>
                  <w:r w:rsidR="008A7843" w:rsidRPr="002361A3">
                    <w:rPr>
                      <w:rFonts w:asciiTheme="minorHAnsi" w:eastAsiaTheme="minorEastAsia" w:hAnsi="Calibri" w:cstheme="minorBidi"/>
                      <w:b/>
                      <w:bCs/>
                      <w:color w:val="000000" w:themeColor="text1"/>
                      <w:kern w:val="24"/>
                      <w:sz w:val="20"/>
                      <w:szCs w:val="20"/>
                    </w:rPr>
                    <w:t>Payment Method: Credit Card</w:t>
                  </w:r>
                  <w:r w:rsidR="00AC7D39" w:rsidRPr="00AC7D39">
                    <w:rPr>
                      <w:rFonts w:asciiTheme="minorHAnsi" w:eastAsiaTheme="minorEastAsia" w:hAnsi="Calibri" w:cstheme="minorBidi"/>
                      <w:b/>
                      <w:bCs/>
                      <w:color w:val="000000" w:themeColor="text1"/>
                      <w:kern w:val="24"/>
                      <w:sz w:val="20"/>
                      <w:szCs w:val="20"/>
                    </w:rPr>
                    <w:t xml:space="preserve"> </w:t>
                  </w:r>
                  <w:r w:rsidR="00AC7D39">
                    <w:rPr>
                      <w:rFonts w:asciiTheme="minorHAnsi" w:eastAsiaTheme="minorEastAsia" w:hAnsi="Calibri" w:cstheme="minorBidi"/>
                      <w:b/>
                      <w:bCs/>
                      <w:color w:val="000000" w:themeColor="text1"/>
                      <w:kern w:val="24"/>
                      <w:sz w:val="20"/>
                      <w:szCs w:val="20"/>
                    </w:rPr>
                    <w:t xml:space="preserve">   </w:t>
                  </w:r>
                  <w:bookmarkEnd w:id="1"/>
                  <w:r w:rsidR="00AC7D39">
                    <w:rPr>
                      <w:rFonts w:asciiTheme="minorHAnsi" w:eastAsiaTheme="minorEastAsia" w:hAnsi="Calibri" w:cstheme="minorBidi"/>
                      <w:b/>
                      <w:bCs/>
                      <w:color w:val="000000" w:themeColor="text1"/>
                      <w:kern w:val="24"/>
                      <w:sz w:val="20"/>
                      <w:szCs w:val="20"/>
                    </w:rPr>
                    <w:t xml:space="preserve"> </w:t>
                  </w:r>
                </w:p>
                <w:p w14:paraId="15723042" w14:textId="48CBC957" w:rsidR="008A7843" w:rsidRDefault="002361A3" w:rsidP="00EA693B">
                  <w:pPr>
                    <w:pStyle w:val="NormalWeb"/>
                    <w:spacing w:before="96" w:beforeAutospacing="0" w:after="0" w:afterAutospacing="0"/>
                    <w:ind w:left="720" w:firstLine="720"/>
                    <w:rPr>
                      <w:rFonts w:asciiTheme="minorHAnsi" w:eastAsiaTheme="minorEastAsia" w:hAnsi="Calibri" w:cstheme="minorBidi"/>
                      <w:b/>
                      <w:bCs/>
                      <w:color w:val="000000" w:themeColor="text1"/>
                      <w:kern w:val="24"/>
                      <w:sz w:val="20"/>
                      <w:szCs w:val="20"/>
                    </w:rPr>
                  </w:pPr>
                  <w:r w:rsidRPr="002361A3">
                    <w:rPr>
                      <w:rFonts w:asciiTheme="minorHAnsi" w:eastAsiaTheme="minorEastAsia" w:hAnsi="Calibri" w:cstheme="minorBidi"/>
                      <w:b/>
                      <w:bCs/>
                      <w:color w:val="000000" w:themeColor="text1"/>
                      <w:kern w:val="24"/>
                      <w:sz w:val="20"/>
                      <w:szCs w:val="20"/>
                    </w:rPr>
                    <w:t>Shipping</w:t>
                  </w:r>
                  <w:r>
                    <w:rPr>
                      <w:rFonts w:asciiTheme="minorHAnsi" w:eastAsiaTheme="minorEastAsia" w:hAnsi="Calibri" w:cstheme="minorBidi"/>
                      <w:b/>
                      <w:bCs/>
                      <w:color w:val="000000" w:themeColor="text1"/>
                      <w:kern w:val="24"/>
                      <w:sz w:val="32"/>
                      <w:szCs w:val="32"/>
                    </w:rPr>
                    <w:t xml:space="preserve"> </w:t>
                  </w:r>
                  <w:r w:rsidRPr="008A7843">
                    <w:rPr>
                      <w:rFonts w:asciiTheme="minorHAnsi" w:eastAsiaTheme="minorEastAsia" w:hAnsi="Calibri" w:cstheme="minorBidi"/>
                      <w:b/>
                      <w:bCs/>
                      <w:color w:val="000000" w:themeColor="text1"/>
                      <w:kern w:val="24"/>
                      <w:sz w:val="20"/>
                      <w:szCs w:val="20"/>
                    </w:rPr>
                    <w:t>Method: UPS</w:t>
                  </w:r>
                  <w:r w:rsidR="008A7843">
                    <w:rPr>
                      <w:rFonts w:asciiTheme="minorHAnsi" w:eastAsiaTheme="minorEastAsia" w:hAnsi="Calibri" w:cstheme="minorBidi"/>
                      <w:b/>
                      <w:bCs/>
                      <w:color w:val="000000" w:themeColor="text1"/>
                      <w:kern w:val="24"/>
                      <w:sz w:val="20"/>
                      <w:szCs w:val="20"/>
                    </w:rPr>
                    <w:tab/>
                  </w:r>
                  <w:r w:rsidR="008A7843">
                    <w:rPr>
                      <w:rFonts w:asciiTheme="minorHAnsi" w:eastAsiaTheme="minorEastAsia" w:hAnsi="Calibri" w:cstheme="minorBidi"/>
                      <w:b/>
                      <w:bCs/>
                      <w:color w:val="000000" w:themeColor="text1"/>
                      <w:kern w:val="24"/>
                      <w:sz w:val="20"/>
                      <w:szCs w:val="20"/>
                    </w:rPr>
                    <w:tab/>
                  </w:r>
                  <w:r w:rsidR="001921A9">
                    <w:rPr>
                      <w:rFonts w:asciiTheme="minorHAnsi" w:eastAsiaTheme="minorEastAsia" w:hAnsi="Calibri" w:cstheme="minorBidi"/>
                      <w:b/>
                      <w:bCs/>
                      <w:color w:val="000000" w:themeColor="text1"/>
                      <w:kern w:val="24"/>
                      <w:sz w:val="20"/>
                      <w:szCs w:val="20"/>
                    </w:rPr>
                    <w:t xml:space="preserve">      </w:t>
                  </w:r>
                  <w:r w:rsidR="008A7843" w:rsidRPr="002361A3">
                    <w:rPr>
                      <w:rFonts w:asciiTheme="minorHAnsi" w:eastAsiaTheme="minorEastAsia" w:hAnsi="Calibri" w:cstheme="minorBidi"/>
                      <w:b/>
                      <w:bCs/>
                      <w:color w:val="000000" w:themeColor="text1"/>
                      <w:kern w:val="24"/>
                      <w:sz w:val="20"/>
                      <w:szCs w:val="20"/>
                    </w:rPr>
                    <w:t>Shipping</w:t>
                  </w:r>
                  <w:r w:rsidR="008A7843">
                    <w:rPr>
                      <w:rFonts w:asciiTheme="minorHAnsi" w:eastAsiaTheme="minorEastAsia" w:hAnsi="Calibri" w:cstheme="minorBidi"/>
                      <w:b/>
                      <w:bCs/>
                      <w:color w:val="000000" w:themeColor="text1"/>
                      <w:kern w:val="24"/>
                      <w:sz w:val="32"/>
                      <w:szCs w:val="32"/>
                    </w:rPr>
                    <w:t xml:space="preserve"> </w:t>
                  </w:r>
                  <w:r w:rsidR="008A7843" w:rsidRPr="008A7843">
                    <w:rPr>
                      <w:rFonts w:asciiTheme="minorHAnsi" w:eastAsiaTheme="minorEastAsia" w:hAnsi="Calibri" w:cstheme="minorBidi"/>
                      <w:b/>
                      <w:bCs/>
                      <w:color w:val="000000" w:themeColor="text1"/>
                      <w:kern w:val="24"/>
                      <w:sz w:val="20"/>
                      <w:szCs w:val="20"/>
                    </w:rPr>
                    <w:t>Method: UPS</w:t>
                  </w:r>
                  <w:r w:rsidR="008A7843">
                    <w:rPr>
                      <w:rFonts w:asciiTheme="minorHAnsi" w:eastAsiaTheme="minorEastAsia" w:hAnsi="Calibri" w:cstheme="minorBidi"/>
                      <w:b/>
                      <w:bCs/>
                      <w:color w:val="000000" w:themeColor="text1"/>
                      <w:kern w:val="24"/>
                      <w:sz w:val="20"/>
                      <w:szCs w:val="20"/>
                    </w:rPr>
                    <w:tab/>
                  </w:r>
                  <w:r w:rsidR="008A7843">
                    <w:rPr>
                      <w:rFonts w:asciiTheme="minorHAnsi" w:eastAsiaTheme="minorEastAsia" w:hAnsi="Calibri" w:cstheme="minorBidi"/>
                      <w:b/>
                      <w:bCs/>
                      <w:color w:val="000000" w:themeColor="text1"/>
                      <w:kern w:val="24"/>
                      <w:sz w:val="20"/>
                      <w:szCs w:val="20"/>
                    </w:rPr>
                    <w:tab/>
                    <w:t xml:space="preserve">          </w:t>
                  </w:r>
                  <w:r w:rsidR="001921A9">
                    <w:rPr>
                      <w:rFonts w:asciiTheme="minorHAnsi" w:eastAsiaTheme="minorEastAsia" w:hAnsi="Calibri" w:cstheme="minorBidi"/>
                      <w:b/>
                      <w:bCs/>
                      <w:color w:val="000000" w:themeColor="text1"/>
                      <w:kern w:val="24"/>
                      <w:sz w:val="20"/>
                      <w:szCs w:val="20"/>
                    </w:rPr>
                    <w:t xml:space="preserve"> </w:t>
                  </w:r>
                  <w:r w:rsidR="008A7843" w:rsidRPr="002361A3">
                    <w:rPr>
                      <w:rFonts w:asciiTheme="minorHAnsi" w:eastAsiaTheme="minorEastAsia" w:hAnsi="Calibri" w:cstheme="minorBidi"/>
                      <w:b/>
                      <w:bCs/>
                      <w:color w:val="000000" w:themeColor="text1"/>
                      <w:kern w:val="24"/>
                      <w:sz w:val="20"/>
                      <w:szCs w:val="20"/>
                    </w:rPr>
                    <w:t>Shipping</w:t>
                  </w:r>
                  <w:r w:rsidR="008A7843">
                    <w:rPr>
                      <w:rFonts w:asciiTheme="minorHAnsi" w:eastAsiaTheme="minorEastAsia" w:hAnsi="Calibri" w:cstheme="minorBidi"/>
                      <w:b/>
                      <w:bCs/>
                      <w:color w:val="000000" w:themeColor="text1"/>
                      <w:kern w:val="24"/>
                      <w:sz w:val="32"/>
                      <w:szCs w:val="32"/>
                    </w:rPr>
                    <w:t xml:space="preserve"> </w:t>
                  </w:r>
                  <w:r w:rsidR="008A7843" w:rsidRPr="008A7843">
                    <w:rPr>
                      <w:rFonts w:asciiTheme="minorHAnsi" w:eastAsiaTheme="minorEastAsia" w:hAnsi="Calibri" w:cstheme="minorBidi"/>
                      <w:b/>
                      <w:bCs/>
                      <w:color w:val="000000" w:themeColor="text1"/>
                      <w:kern w:val="24"/>
                      <w:sz w:val="20"/>
                      <w:szCs w:val="20"/>
                    </w:rPr>
                    <w:t>Method: UPS</w:t>
                  </w:r>
                  <w:r w:rsidR="00AC7D39">
                    <w:rPr>
                      <w:rFonts w:asciiTheme="minorHAnsi" w:eastAsiaTheme="minorEastAsia" w:hAnsi="Calibri" w:cstheme="minorBidi"/>
                      <w:b/>
                      <w:bCs/>
                      <w:color w:val="000000" w:themeColor="text1"/>
                      <w:kern w:val="24"/>
                      <w:sz w:val="20"/>
                      <w:szCs w:val="20"/>
                    </w:rPr>
                    <w:tab/>
                    <w:t xml:space="preserve">        </w:t>
                  </w:r>
                </w:p>
                <w:p w14:paraId="09C54E63" w14:textId="5AE61BF7" w:rsidR="008A7843" w:rsidRPr="008A7843" w:rsidRDefault="00AC7D39" w:rsidP="008A7843">
                  <w:pPr>
                    <w:pStyle w:val="NormalWeb"/>
                    <w:spacing w:before="96" w:beforeAutospacing="0" w:after="0" w:afterAutospacing="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14:paraId="777C6856" w14:textId="7A7A5F5C" w:rsidR="002361A3" w:rsidRPr="008A7843" w:rsidRDefault="002361A3" w:rsidP="002361A3">
                  <w:pPr>
                    <w:pStyle w:val="NormalWeb"/>
                    <w:spacing w:before="96" w:beforeAutospacing="0" w:after="0" w:afterAutospacing="0"/>
                    <w:rPr>
                      <w:sz w:val="20"/>
                      <w:szCs w:val="20"/>
                    </w:rPr>
                  </w:pPr>
                </w:p>
                <w:p w14:paraId="2069EB14" w14:textId="77777777" w:rsidR="002361A3" w:rsidRDefault="002361A3"/>
              </w:txbxContent>
            </v:textbox>
          </v:shape>
        </w:pict>
      </w:r>
      <w:r w:rsidR="00E77BB6">
        <w:rPr>
          <w:sz w:val="19"/>
        </w:rPr>
        <w:t xml:space="preserve">By placing this order, you acknowledge you have received and agree to adhere </w:t>
      </w:r>
      <w:r w:rsidR="00E77BB6">
        <w:rPr>
          <w:b/>
          <w:spacing w:val="-3"/>
          <w:sz w:val="19"/>
        </w:rPr>
        <w:t xml:space="preserve">to </w:t>
      </w:r>
      <w:r w:rsidR="00E77BB6">
        <w:rPr>
          <w:b/>
          <w:spacing w:val="-5"/>
          <w:sz w:val="19"/>
        </w:rPr>
        <w:t xml:space="preserve">KSSM, </w:t>
      </w:r>
      <w:r w:rsidR="00E77BB6">
        <w:rPr>
          <w:b/>
          <w:spacing w:val="-4"/>
          <w:sz w:val="19"/>
        </w:rPr>
        <w:t xml:space="preserve">LLC dba Baby Foot USA </w:t>
      </w:r>
      <w:r w:rsidR="00E77BB6">
        <w:rPr>
          <w:b/>
          <w:spacing w:val="-5"/>
          <w:sz w:val="19"/>
        </w:rPr>
        <w:t>policies.</w:t>
      </w:r>
    </w:p>
    <w:p w14:paraId="38EC3137" w14:textId="77CE1877" w:rsidR="00723028" w:rsidRPr="008A7843" w:rsidRDefault="00EA693B" w:rsidP="00723028">
      <w:pPr>
        <w:pStyle w:val="NormalWeb"/>
        <w:spacing w:before="96" w:beforeAutospacing="0" w:after="0" w:afterAutospacing="0"/>
        <w:rPr>
          <w:sz w:val="20"/>
          <w:szCs w:val="20"/>
        </w:rPr>
      </w:pPr>
      <w:r w:rsidRPr="002D1A15">
        <w:rPr>
          <w:noProof/>
        </w:rPr>
        <w:drawing>
          <wp:anchor distT="0" distB="0" distL="114300" distR="114300" simplePos="0" relativeHeight="251653120" behindDoc="0" locked="0" layoutInCell="1" allowOverlap="1" wp14:anchorId="764A012A" wp14:editId="2ABCD956">
            <wp:simplePos x="0" y="0"/>
            <wp:positionH relativeFrom="column">
              <wp:posOffset>654050</wp:posOffset>
            </wp:positionH>
            <wp:positionV relativeFrom="paragraph">
              <wp:posOffset>80010</wp:posOffset>
            </wp:positionV>
            <wp:extent cx="1419225" cy="1419225"/>
            <wp:effectExtent l="0" t="0" r="0" b="0"/>
            <wp:wrapSquare wrapText="bothSides"/>
            <wp:docPr id="78" name="Picture 78" descr="C:\Users\kim.webb\Desktop\Baby Foot Documents\Images\Product Images from Jill\Cleaned_Images\ZZZ_7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webb\Desktop\Baby Foot Documents\Images\Product Images from Jill\Cleaned_Images\ZZZ_76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516E886F" wp14:editId="6A591BC2">
            <wp:simplePos x="0" y="0"/>
            <wp:positionH relativeFrom="column">
              <wp:posOffset>2616200</wp:posOffset>
            </wp:positionH>
            <wp:positionV relativeFrom="paragraph">
              <wp:posOffset>38735</wp:posOffset>
            </wp:positionV>
            <wp:extent cx="1438275" cy="14382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69BDB4" w14:textId="63F80169" w:rsidR="00723028" w:rsidRPr="00723028" w:rsidRDefault="00723028" w:rsidP="00723028">
      <w:pPr>
        <w:rPr>
          <w:rFonts w:ascii="Times New Roman"/>
          <w:sz w:val="20"/>
          <w:szCs w:val="20"/>
        </w:rPr>
      </w:pPr>
      <w:r>
        <w:rPr>
          <w:sz w:val="25"/>
        </w:rPr>
        <w:br w:type="page"/>
      </w:r>
      <w:r w:rsidRPr="00723028">
        <w:rPr>
          <w:rFonts w:ascii="Times New Roman"/>
          <w:noProof/>
          <w:sz w:val="20"/>
          <w:szCs w:val="20"/>
          <w:lang w:bidi="ar-SA"/>
        </w:rPr>
        <w:lastRenderedPageBreak/>
        <w:drawing>
          <wp:inline distT="0" distB="0" distL="0" distR="0" wp14:anchorId="07197AD9" wp14:editId="778A7852">
            <wp:extent cx="1994634" cy="625792"/>
            <wp:effectExtent l="0" t="0" r="0" b="0"/>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994634" cy="625792"/>
                    </a:xfrm>
                    <a:prstGeom prst="rect">
                      <a:avLst/>
                    </a:prstGeom>
                  </pic:spPr>
                </pic:pic>
              </a:graphicData>
            </a:graphic>
          </wp:inline>
        </w:drawing>
      </w:r>
    </w:p>
    <w:p w14:paraId="699FA4C3" w14:textId="77777777" w:rsidR="00723028" w:rsidRPr="00723028" w:rsidRDefault="00723028" w:rsidP="00723028">
      <w:pPr>
        <w:spacing w:before="56"/>
        <w:ind w:left="820"/>
        <w:rPr>
          <w:sz w:val="20"/>
          <w:szCs w:val="20"/>
        </w:rPr>
      </w:pPr>
      <w:r w:rsidRPr="00723028">
        <w:rPr>
          <w:sz w:val="20"/>
          <w:szCs w:val="20"/>
        </w:rPr>
        <w:t>Dear Retailer,</w:t>
      </w:r>
    </w:p>
    <w:p w14:paraId="2C80CF24" w14:textId="77777777" w:rsidR="00723028" w:rsidRPr="00723028" w:rsidRDefault="00723028" w:rsidP="00723028">
      <w:pPr>
        <w:spacing w:before="4"/>
        <w:rPr>
          <w:sz w:val="11"/>
          <w:szCs w:val="20"/>
        </w:rPr>
      </w:pPr>
    </w:p>
    <w:p w14:paraId="64976D0B" w14:textId="77777777" w:rsidR="00723028" w:rsidRPr="00723028" w:rsidRDefault="00723028" w:rsidP="00723028">
      <w:pPr>
        <w:spacing w:before="59"/>
        <w:ind w:left="820" w:right="839"/>
        <w:jc w:val="both"/>
        <w:rPr>
          <w:b/>
          <w:sz w:val="20"/>
        </w:rPr>
      </w:pPr>
      <w:r w:rsidRPr="00723028">
        <w:rPr>
          <w:sz w:val="20"/>
        </w:rPr>
        <w:t xml:space="preserve">At KSSM, LLC </w:t>
      </w:r>
      <w:r w:rsidRPr="00723028">
        <w:rPr>
          <w:i/>
          <w:sz w:val="20"/>
        </w:rPr>
        <w:t xml:space="preserve">D/B/A </w:t>
      </w:r>
      <w:r w:rsidRPr="00723028">
        <w:rPr>
          <w:sz w:val="20"/>
        </w:rPr>
        <w:t xml:space="preserve">Baby Foot USA (“Baby Foot”), we are committed to you—the retailer partners of our Foot branded products </w:t>
      </w:r>
      <w:r w:rsidRPr="00723028">
        <w:rPr>
          <w:color w:val="212121"/>
          <w:sz w:val="20"/>
        </w:rPr>
        <w:t>(“</w:t>
      </w:r>
      <w:r w:rsidRPr="00723028">
        <w:rPr>
          <w:sz w:val="20"/>
        </w:rPr>
        <w:t>Products”</w:t>
      </w:r>
      <w:r w:rsidRPr="00723028">
        <w:rPr>
          <w:color w:val="212121"/>
          <w:sz w:val="20"/>
        </w:rPr>
        <w:t xml:space="preserve">). </w:t>
      </w:r>
      <w:r w:rsidRPr="00723028">
        <w:rPr>
          <w:sz w:val="20"/>
        </w:rPr>
        <w:t xml:space="preserve">To protect Baby Foot’s distribution channels, the integrity of its brand, the quality of its Products, and support your business, </w:t>
      </w:r>
      <w:r w:rsidRPr="00723028">
        <w:rPr>
          <w:b/>
          <w:sz w:val="20"/>
        </w:rPr>
        <w:t xml:space="preserve">Baby Foot is implementing an Authorized Seller Program, including the attached KSSM, LLC </w:t>
      </w:r>
      <w:r w:rsidRPr="00723028">
        <w:rPr>
          <w:b/>
          <w:i/>
          <w:sz w:val="20"/>
        </w:rPr>
        <w:t xml:space="preserve">D/B/A </w:t>
      </w:r>
      <w:r w:rsidRPr="00723028">
        <w:rPr>
          <w:b/>
          <w:sz w:val="20"/>
        </w:rPr>
        <w:t>BABY FOOT USA AUTHORIZED RETAILER POLICY (“Authorized Retailer Policy”), which will be effective November 5,</w:t>
      </w:r>
      <w:r w:rsidRPr="00723028">
        <w:rPr>
          <w:b/>
          <w:spacing w:val="-4"/>
          <w:sz w:val="20"/>
        </w:rPr>
        <w:t xml:space="preserve"> </w:t>
      </w:r>
      <w:r w:rsidRPr="00723028">
        <w:rPr>
          <w:b/>
          <w:sz w:val="20"/>
        </w:rPr>
        <w:t>2018.</w:t>
      </w:r>
    </w:p>
    <w:p w14:paraId="203F3E74" w14:textId="77777777" w:rsidR="00723028" w:rsidRPr="00723028" w:rsidRDefault="00723028" w:rsidP="00723028">
      <w:pPr>
        <w:spacing w:before="7"/>
        <w:rPr>
          <w:b/>
          <w:sz w:val="16"/>
          <w:szCs w:val="20"/>
        </w:rPr>
      </w:pPr>
    </w:p>
    <w:p w14:paraId="354B9A7E" w14:textId="77777777" w:rsidR="00723028" w:rsidRPr="00723028" w:rsidRDefault="00723028" w:rsidP="00723028">
      <w:pPr>
        <w:ind w:left="820"/>
        <w:outlineLvl w:val="0"/>
        <w:rPr>
          <w:b/>
          <w:bCs/>
          <w:sz w:val="20"/>
          <w:szCs w:val="20"/>
        </w:rPr>
      </w:pPr>
      <w:r w:rsidRPr="00723028">
        <w:rPr>
          <w:b/>
          <w:bCs/>
          <w:sz w:val="20"/>
          <w:szCs w:val="20"/>
          <w:u w:val="single"/>
        </w:rPr>
        <w:t>Key Features of the Authorized Retailer Policy</w:t>
      </w:r>
      <w:r w:rsidRPr="00723028">
        <w:rPr>
          <w:b/>
          <w:bCs/>
          <w:sz w:val="20"/>
          <w:szCs w:val="20"/>
        </w:rPr>
        <w:t>:</w:t>
      </w:r>
    </w:p>
    <w:p w14:paraId="3072B003" w14:textId="77777777" w:rsidR="00723028" w:rsidRPr="00723028" w:rsidRDefault="00723028" w:rsidP="00723028">
      <w:pPr>
        <w:spacing w:before="3"/>
        <w:rPr>
          <w:b/>
          <w:sz w:val="16"/>
          <w:szCs w:val="20"/>
        </w:rPr>
      </w:pPr>
    </w:p>
    <w:p w14:paraId="3AD72D92" w14:textId="77777777" w:rsidR="00723028" w:rsidRPr="00723028" w:rsidRDefault="00723028" w:rsidP="00723028">
      <w:pPr>
        <w:numPr>
          <w:ilvl w:val="0"/>
          <w:numId w:val="7"/>
        </w:numPr>
        <w:tabs>
          <w:tab w:val="left" w:pos="1541"/>
        </w:tabs>
        <w:spacing w:before="1"/>
        <w:ind w:right="835"/>
        <w:jc w:val="both"/>
        <w:rPr>
          <w:sz w:val="20"/>
        </w:rPr>
      </w:pPr>
      <w:r w:rsidRPr="00723028">
        <w:rPr>
          <w:b/>
          <w:sz w:val="20"/>
        </w:rPr>
        <w:t xml:space="preserve">Where and to Whom You May Sell </w:t>
      </w:r>
      <w:r w:rsidRPr="00723028">
        <w:rPr>
          <w:b/>
          <w:color w:val="212121"/>
          <w:sz w:val="20"/>
        </w:rPr>
        <w:t>the Products</w:t>
      </w:r>
      <w:r w:rsidRPr="00723028">
        <w:rPr>
          <w:sz w:val="20"/>
        </w:rPr>
        <w:t xml:space="preserve">: Baby Foot is committed to maintaining the integrity of its authorized distribution channels and to stopping the diversion of the Products to unauthorized sellers. To this end, the Authorized Retailer Policy requires that you sell the Products solely to end users </w:t>
      </w:r>
      <w:r w:rsidRPr="00723028">
        <w:rPr>
          <w:spacing w:val="3"/>
          <w:sz w:val="20"/>
        </w:rPr>
        <w:t xml:space="preserve">and </w:t>
      </w:r>
      <w:r w:rsidRPr="00723028">
        <w:rPr>
          <w:sz w:val="20"/>
        </w:rPr>
        <w:t>not to persons or entities who intend to re-sell the Products. In addition, the Products may not be marketed for sale or shipped outside of the United</w:t>
      </w:r>
      <w:r w:rsidRPr="00723028">
        <w:rPr>
          <w:spacing w:val="-2"/>
          <w:sz w:val="20"/>
        </w:rPr>
        <w:t xml:space="preserve"> </w:t>
      </w:r>
      <w:r w:rsidRPr="00723028">
        <w:rPr>
          <w:sz w:val="20"/>
        </w:rPr>
        <w:t>States.</w:t>
      </w:r>
    </w:p>
    <w:p w14:paraId="6BFC02A4" w14:textId="77777777" w:rsidR="00723028" w:rsidRPr="00723028" w:rsidRDefault="00723028" w:rsidP="00723028">
      <w:pPr>
        <w:rPr>
          <w:sz w:val="20"/>
          <w:szCs w:val="20"/>
        </w:rPr>
      </w:pPr>
    </w:p>
    <w:p w14:paraId="3DFE4E28" w14:textId="77777777" w:rsidR="00723028" w:rsidRPr="00723028" w:rsidRDefault="00723028" w:rsidP="00723028">
      <w:pPr>
        <w:numPr>
          <w:ilvl w:val="0"/>
          <w:numId w:val="7"/>
        </w:numPr>
        <w:tabs>
          <w:tab w:val="left" w:pos="1541"/>
        </w:tabs>
        <w:spacing w:before="1"/>
        <w:ind w:right="835"/>
        <w:jc w:val="both"/>
        <w:outlineLvl w:val="0"/>
        <w:rPr>
          <w:bCs/>
          <w:sz w:val="20"/>
          <w:szCs w:val="20"/>
        </w:rPr>
      </w:pPr>
      <w:r w:rsidRPr="00723028">
        <w:rPr>
          <w:b/>
          <w:bCs/>
          <w:sz w:val="20"/>
          <w:szCs w:val="20"/>
        </w:rPr>
        <w:t>Internet Sales</w:t>
      </w:r>
      <w:r w:rsidRPr="00723028">
        <w:rPr>
          <w:bCs/>
          <w:sz w:val="20"/>
          <w:szCs w:val="20"/>
        </w:rPr>
        <w:t xml:space="preserve">: </w:t>
      </w:r>
      <w:r w:rsidRPr="00723028">
        <w:rPr>
          <w:b/>
          <w:bCs/>
          <w:color w:val="FF0000"/>
          <w:sz w:val="20"/>
          <w:szCs w:val="20"/>
        </w:rPr>
        <w:t xml:space="preserve">The Authorized Retailer Policy provides that you are only permitted to </w:t>
      </w:r>
      <w:r w:rsidRPr="00723028">
        <w:rPr>
          <w:b/>
          <w:bCs/>
          <w:color w:val="FF0000"/>
          <w:spacing w:val="2"/>
          <w:sz w:val="20"/>
          <w:szCs w:val="20"/>
        </w:rPr>
        <w:t xml:space="preserve">sell </w:t>
      </w:r>
      <w:r w:rsidRPr="00723028">
        <w:rPr>
          <w:b/>
          <w:bCs/>
          <w:color w:val="FF0000"/>
          <w:sz w:val="20"/>
          <w:szCs w:val="20"/>
        </w:rPr>
        <w:t xml:space="preserve">the Products on websites that you own or operate as set forth in the Authorized Retailer Policy. Sales on or through third-party marketplace sites such as Amazon, eBay, Walmart, etc. are not permitted without prior written consent from Baby Foot. </w:t>
      </w:r>
      <w:r w:rsidRPr="00723028">
        <w:rPr>
          <w:bCs/>
          <w:sz w:val="20"/>
          <w:szCs w:val="20"/>
        </w:rPr>
        <w:t>This provision will be strictly</w:t>
      </w:r>
      <w:r w:rsidRPr="00723028">
        <w:rPr>
          <w:bCs/>
          <w:spacing w:val="-1"/>
          <w:sz w:val="20"/>
          <w:szCs w:val="20"/>
        </w:rPr>
        <w:t xml:space="preserve"> </w:t>
      </w:r>
      <w:r w:rsidRPr="00723028">
        <w:rPr>
          <w:bCs/>
          <w:sz w:val="20"/>
          <w:szCs w:val="20"/>
        </w:rPr>
        <w:t>enforced.</w:t>
      </w:r>
    </w:p>
    <w:p w14:paraId="600922AE" w14:textId="77777777" w:rsidR="00723028" w:rsidRPr="00723028" w:rsidRDefault="00723028" w:rsidP="00723028">
      <w:pPr>
        <w:spacing w:before="12"/>
        <w:rPr>
          <w:sz w:val="19"/>
          <w:szCs w:val="20"/>
        </w:rPr>
      </w:pPr>
    </w:p>
    <w:p w14:paraId="5984585B" w14:textId="77777777" w:rsidR="00723028" w:rsidRPr="00723028" w:rsidRDefault="00723028" w:rsidP="00723028">
      <w:pPr>
        <w:numPr>
          <w:ilvl w:val="0"/>
          <w:numId w:val="7"/>
        </w:numPr>
        <w:tabs>
          <w:tab w:val="left" w:pos="1541"/>
        </w:tabs>
        <w:ind w:right="842"/>
        <w:jc w:val="both"/>
        <w:rPr>
          <w:sz w:val="20"/>
        </w:rPr>
      </w:pPr>
      <w:r w:rsidRPr="00723028">
        <w:rPr>
          <w:b/>
          <w:sz w:val="20"/>
        </w:rPr>
        <w:t>Ensuring Product Quality and Satisfaction</w:t>
      </w:r>
      <w:r w:rsidRPr="00723028">
        <w:rPr>
          <w:sz w:val="20"/>
        </w:rPr>
        <w:t>: To ensure that the consumers who purchase the Products have the best experience possible, we have outlined our expectations for the service you will provide to your customers. The Authorized Retailer Policy also describes certain steps you must take to maintain the quality of the</w:t>
      </w:r>
      <w:r w:rsidRPr="00723028">
        <w:rPr>
          <w:spacing w:val="-4"/>
          <w:sz w:val="20"/>
        </w:rPr>
        <w:t xml:space="preserve"> </w:t>
      </w:r>
      <w:r w:rsidRPr="00723028">
        <w:rPr>
          <w:sz w:val="20"/>
        </w:rPr>
        <w:t>Products.</w:t>
      </w:r>
    </w:p>
    <w:p w14:paraId="453E9185" w14:textId="77777777" w:rsidR="00723028" w:rsidRPr="00723028" w:rsidRDefault="00723028" w:rsidP="00723028">
      <w:pPr>
        <w:spacing w:before="4"/>
        <w:rPr>
          <w:sz w:val="16"/>
          <w:szCs w:val="20"/>
        </w:rPr>
      </w:pPr>
    </w:p>
    <w:p w14:paraId="0C617BD4" w14:textId="77777777" w:rsidR="00723028" w:rsidRPr="00723028" w:rsidRDefault="00723028" w:rsidP="00723028">
      <w:pPr>
        <w:ind w:left="820" w:right="840"/>
        <w:jc w:val="both"/>
        <w:rPr>
          <w:sz w:val="20"/>
          <w:szCs w:val="20"/>
        </w:rPr>
      </w:pPr>
      <w:r w:rsidRPr="00723028">
        <w:rPr>
          <w:sz w:val="20"/>
          <w:szCs w:val="20"/>
        </w:rPr>
        <w:t>Finally, Baby Foot has a unilateral Minimum Advertised Price Policy (“</w:t>
      </w:r>
      <w:r w:rsidRPr="00723028">
        <w:rPr>
          <w:sz w:val="20"/>
          <w:szCs w:val="20"/>
          <w:u w:val="single"/>
        </w:rPr>
        <w:t>MAP Policy</w:t>
      </w:r>
      <w:r w:rsidRPr="00723028">
        <w:rPr>
          <w:sz w:val="20"/>
          <w:szCs w:val="20"/>
        </w:rPr>
        <w:t>”) that applies to all Authorized Retailers of Baby Foot Products located in the United States of America. A copy of the MAP Policy is attached for your review and reference.</w:t>
      </w:r>
    </w:p>
    <w:p w14:paraId="12D825B2" w14:textId="77777777" w:rsidR="00723028" w:rsidRPr="00723028" w:rsidRDefault="00723028" w:rsidP="00723028">
      <w:pPr>
        <w:spacing w:before="4"/>
        <w:rPr>
          <w:sz w:val="16"/>
          <w:szCs w:val="20"/>
        </w:rPr>
      </w:pPr>
    </w:p>
    <w:p w14:paraId="092AE18E" w14:textId="77777777" w:rsidR="00723028" w:rsidRPr="00723028" w:rsidRDefault="00723028" w:rsidP="00723028">
      <w:pPr>
        <w:spacing w:line="242" w:lineRule="auto"/>
        <w:ind w:left="820" w:right="846"/>
        <w:jc w:val="both"/>
        <w:rPr>
          <w:sz w:val="20"/>
          <w:szCs w:val="20"/>
        </w:rPr>
      </w:pPr>
      <w:r w:rsidRPr="00723028">
        <w:rPr>
          <w:sz w:val="20"/>
          <w:szCs w:val="20"/>
        </w:rPr>
        <w:t>Thank you for your careful attention to the attached documents and for your continued support of the Baby Foot brand.</w:t>
      </w:r>
    </w:p>
    <w:p w14:paraId="4D1BA76D" w14:textId="77777777" w:rsidR="00723028" w:rsidRPr="00723028" w:rsidRDefault="00723028" w:rsidP="00723028">
      <w:pPr>
        <w:spacing w:before="2"/>
        <w:rPr>
          <w:sz w:val="16"/>
          <w:szCs w:val="20"/>
        </w:rPr>
      </w:pPr>
    </w:p>
    <w:p w14:paraId="38F2EC32" w14:textId="77777777" w:rsidR="00723028" w:rsidRPr="00723028" w:rsidRDefault="00723028" w:rsidP="00723028">
      <w:pPr>
        <w:ind w:left="820"/>
        <w:jc w:val="both"/>
        <w:rPr>
          <w:sz w:val="20"/>
          <w:szCs w:val="20"/>
        </w:rPr>
      </w:pPr>
      <w:r w:rsidRPr="00723028">
        <w:rPr>
          <w:sz w:val="20"/>
          <w:szCs w:val="20"/>
        </w:rPr>
        <w:t>Sincerely,</w:t>
      </w:r>
    </w:p>
    <w:p w14:paraId="5A5C0DB5" w14:textId="77777777" w:rsidR="00723028" w:rsidRPr="00723028" w:rsidRDefault="00723028" w:rsidP="00723028">
      <w:pPr>
        <w:spacing w:before="5"/>
        <w:rPr>
          <w:sz w:val="16"/>
          <w:szCs w:val="20"/>
        </w:rPr>
      </w:pPr>
    </w:p>
    <w:p w14:paraId="1886C6E7" w14:textId="77777777" w:rsidR="00723028" w:rsidRPr="00723028" w:rsidRDefault="00723028" w:rsidP="00723028">
      <w:pPr>
        <w:ind w:left="820"/>
        <w:jc w:val="both"/>
        <w:rPr>
          <w:sz w:val="20"/>
        </w:rPr>
      </w:pPr>
      <w:r w:rsidRPr="00723028">
        <w:rPr>
          <w:sz w:val="20"/>
        </w:rPr>
        <w:t xml:space="preserve">KSSM, LLC </w:t>
      </w:r>
      <w:r w:rsidRPr="00723028">
        <w:rPr>
          <w:i/>
          <w:sz w:val="20"/>
        </w:rPr>
        <w:t xml:space="preserve">D/B/A </w:t>
      </w:r>
      <w:r w:rsidRPr="00723028">
        <w:rPr>
          <w:sz w:val="20"/>
        </w:rPr>
        <w:t>Baby Foot USA</w:t>
      </w:r>
    </w:p>
    <w:p w14:paraId="05893FD9" w14:textId="77777777" w:rsidR="00723028" w:rsidRPr="00723028" w:rsidRDefault="00723028" w:rsidP="00723028">
      <w:pPr>
        <w:jc w:val="both"/>
        <w:rPr>
          <w:sz w:val="20"/>
        </w:rPr>
        <w:sectPr w:rsidR="00723028" w:rsidRPr="00723028">
          <w:type w:val="continuous"/>
          <w:pgSz w:w="12240" w:h="15840"/>
          <w:pgMar w:top="580" w:right="600" w:bottom="280" w:left="620" w:header="720" w:footer="720" w:gutter="0"/>
          <w:cols w:space="720"/>
        </w:sectPr>
      </w:pPr>
    </w:p>
    <w:p w14:paraId="7D631695" w14:textId="77777777" w:rsidR="00723028" w:rsidRPr="00723028" w:rsidRDefault="00723028" w:rsidP="00723028">
      <w:pPr>
        <w:ind w:left="3832"/>
        <w:rPr>
          <w:sz w:val="20"/>
          <w:szCs w:val="20"/>
        </w:rPr>
      </w:pPr>
      <w:r w:rsidRPr="00723028">
        <w:rPr>
          <w:noProof/>
          <w:sz w:val="20"/>
          <w:szCs w:val="20"/>
          <w:lang w:bidi="ar-SA"/>
        </w:rPr>
        <w:lastRenderedPageBreak/>
        <w:drawing>
          <wp:inline distT="0" distB="0" distL="0" distR="0" wp14:anchorId="1636E96A" wp14:editId="53A5324A">
            <wp:extent cx="1994634" cy="625792"/>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2" cstate="print"/>
                    <a:stretch>
                      <a:fillRect/>
                    </a:stretch>
                  </pic:blipFill>
                  <pic:spPr>
                    <a:xfrm>
                      <a:off x="0" y="0"/>
                      <a:ext cx="1994634" cy="625792"/>
                    </a:xfrm>
                    <a:prstGeom prst="rect">
                      <a:avLst/>
                    </a:prstGeom>
                  </pic:spPr>
                </pic:pic>
              </a:graphicData>
            </a:graphic>
          </wp:inline>
        </w:drawing>
      </w:r>
    </w:p>
    <w:p w14:paraId="5D665F84" w14:textId="77777777" w:rsidR="00723028" w:rsidRPr="00723028" w:rsidRDefault="00723028" w:rsidP="00723028">
      <w:pPr>
        <w:spacing w:before="77" w:line="243" w:lineRule="exact"/>
        <w:ind w:left="2790"/>
        <w:outlineLvl w:val="0"/>
        <w:rPr>
          <w:b/>
          <w:bCs/>
          <w:sz w:val="20"/>
          <w:szCs w:val="20"/>
        </w:rPr>
      </w:pPr>
      <w:r w:rsidRPr="00723028">
        <w:rPr>
          <w:b/>
          <w:bCs/>
          <w:sz w:val="20"/>
          <w:szCs w:val="20"/>
        </w:rPr>
        <w:t xml:space="preserve">KSSM, LLC </w:t>
      </w:r>
      <w:r w:rsidRPr="00723028">
        <w:rPr>
          <w:b/>
          <w:bCs/>
          <w:i/>
          <w:sz w:val="20"/>
          <w:szCs w:val="20"/>
        </w:rPr>
        <w:t xml:space="preserve">D/B/A </w:t>
      </w:r>
      <w:r w:rsidRPr="00723028">
        <w:rPr>
          <w:b/>
          <w:bCs/>
          <w:sz w:val="20"/>
          <w:szCs w:val="20"/>
        </w:rPr>
        <w:t>BABY FOOT USA AUTHORIZED RETAILER POLICY</w:t>
      </w:r>
    </w:p>
    <w:p w14:paraId="3B6B41DD" w14:textId="77777777" w:rsidR="00723028" w:rsidRPr="00723028" w:rsidRDefault="00723028" w:rsidP="00723028">
      <w:pPr>
        <w:spacing w:line="243" w:lineRule="exact"/>
        <w:ind w:left="2869" w:right="2888"/>
        <w:jc w:val="center"/>
        <w:rPr>
          <w:b/>
          <w:sz w:val="20"/>
        </w:rPr>
      </w:pPr>
      <w:r w:rsidRPr="00723028">
        <w:rPr>
          <w:b/>
          <w:sz w:val="20"/>
        </w:rPr>
        <w:t>Effective Date: November 5, 2018</w:t>
      </w:r>
    </w:p>
    <w:p w14:paraId="1CCA9F3E" w14:textId="77777777" w:rsidR="00723028" w:rsidRPr="00723028" w:rsidRDefault="00723028" w:rsidP="00723028">
      <w:pPr>
        <w:spacing w:before="1"/>
        <w:rPr>
          <w:b/>
          <w:sz w:val="20"/>
          <w:szCs w:val="20"/>
        </w:rPr>
      </w:pPr>
    </w:p>
    <w:p w14:paraId="244BCCD7" w14:textId="77777777" w:rsidR="00723028" w:rsidRPr="00723028" w:rsidRDefault="00723028" w:rsidP="00723028">
      <w:pPr>
        <w:spacing w:before="1"/>
        <w:ind w:left="100" w:right="117"/>
        <w:jc w:val="both"/>
        <w:rPr>
          <w:sz w:val="20"/>
          <w:szCs w:val="20"/>
        </w:rPr>
      </w:pPr>
      <w:r w:rsidRPr="00723028">
        <w:rPr>
          <w:sz w:val="20"/>
          <w:szCs w:val="20"/>
        </w:rPr>
        <w:t xml:space="preserve">KSSM, LLC </w:t>
      </w:r>
      <w:r w:rsidRPr="00723028">
        <w:rPr>
          <w:i/>
          <w:sz w:val="20"/>
          <w:szCs w:val="20"/>
        </w:rPr>
        <w:t xml:space="preserve">D/B/A </w:t>
      </w:r>
      <w:r w:rsidRPr="00723028">
        <w:rPr>
          <w:sz w:val="20"/>
          <w:szCs w:val="20"/>
        </w:rPr>
        <w:t>Baby Foot USA (“</w:t>
      </w:r>
      <w:r w:rsidRPr="00723028">
        <w:rPr>
          <w:sz w:val="20"/>
          <w:szCs w:val="20"/>
          <w:u w:val="single"/>
        </w:rPr>
        <w:t>Baby Foot</w:t>
      </w:r>
      <w:r w:rsidRPr="00723028">
        <w:rPr>
          <w:sz w:val="20"/>
          <w:szCs w:val="20"/>
        </w:rPr>
        <w:t xml:space="preserve">”) has issued this KSSM, LLC </w:t>
      </w:r>
      <w:r w:rsidRPr="00723028">
        <w:rPr>
          <w:i/>
          <w:sz w:val="20"/>
          <w:szCs w:val="20"/>
        </w:rPr>
        <w:t xml:space="preserve">D/B/A </w:t>
      </w:r>
      <w:r w:rsidRPr="00723028">
        <w:rPr>
          <w:sz w:val="20"/>
          <w:szCs w:val="20"/>
        </w:rPr>
        <w:t>Baby Foot USA Authorized Retailer Policy (“</w:t>
      </w:r>
      <w:r w:rsidRPr="00723028">
        <w:rPr>
          <w:sz w:val="20"/>
          <w:szCs w:val="20"/>
          <w:u w:val="single"/>
        </w:rPr>
        <w:t>Authorized Retailer Policy</w:t>
      </w:r>
      <w:r w:rsidRPr="00723028">
        <w:rPr>
          <w:sz w:val="20"/>
          <w:szCs w:val="20"/>
        </w:rPr>
        <w:t>”) that applies to certain Authorized Retailers of Baby Foot’s products (“</w:t>
      </w:r>
      <w:r w:rsidRPr="00723028">
        <w:rPr>
          <w:sz w:val="20"/>
          <w:szCs w:val="20"/>
          <w:u w:val="single"/>
        </w:rPr>
        <w:t>Product(s)</w:t>
      </w:r>
      <w:r w:rsidRPr="00723028">
        <w:rPr>
          <w:sz w:val="20"/>
          <w:szCs w:val="20"/>
        </w:rPr>
        <w:t>”) in the United States of America. By purchasing Products, Retailer agrees to adhere to the following terms and conditions. Until such status is revoked by Baby Foot in its discretion, Retailer shall be considered an “</w:t>
      </w:r>
      <w:r w:rsidRPr="00723028">
        <w:rPr>
          <w:sz w:val="20"/>
          <w:szCs w:val="20"/>
          <w:u w:val="single"/>
        </w:rPr>
        <w:t>Authorized Retailer</w:t>
      </w:r>
      <w:r w:rsidRPr="00723028">
        <w:rPr>
          <w:sz w:val="20"/>
          <w:szCs w:val="20"/>
        </w:rPr>
        <w:t>.” This Authorized Retailer Policy supplements any then-current retailer agreement between Retailer and Baby Foot. Baby Foot may review Retailer’s activities for compliance with this Authorized Retailer Policy, and Retailer agrees to cooperate with any such investigation, including, but not limited to, permitting inspection of Retailer’s facilities and records related to the sale of the Products.</w:t>
      </w:r>
    </w:p>
    <w:p w14:paraId="0AFE1A3E" w14:textId="77777777" w:rsidR="00723028" w:rsidRPr="00723028" w:rsidRDefault="00723028" w:rsidP="00723028">
      <w:pPr>
        <w:rPr>
          <w:sz w:val="20"/>
          <w:szCs w:val="20"/>
        </w:rPr>
      </w:pPr>
    </w:p>
    <w:p w14:paraId="51417099" w14:textId="77777777" w:rsidR="00723028" w:rsidRPr="00723028" w:rsidRDefault="00723028" w:rsidP="00723028">
      <w:pPr>
        <w:numPr>
          <w:ilvl w:val="0"/>
          <w:numId w:val="6"/>
        </w:numPr>
        <w:tabs>
          <w:tab w:val="left" w:pos="460"/>
        </w:tabs>
        <w:ind w:right="118"/>
        <w:jc w:val="both"/>
        <w:rPr>
          <w:sz w:val="20"/>
        </w:rPr>
      </w:pPr>
      <w:r w:rsidRPr="00723028">
        <w:rPr>
          <w:b/>
          <w:sz w:val="20"/>
          <w:u w:val="single"/>
        </w:rPr>
        <w:t>Sales to End Users Only</w:t>
      </w:r>
      <w:r w:rsidRPr="00723028">
        <w:rPr>
          <w:b/>
          <w:i/>
          <w:sz w:val="20"/>
        </w:rPr>
        <w:t xml:space="preserve">. </w:t>
      </w:r>
      <w:r w:rsidRPr="00723028">
        <w:rPr>
          <w:b/>
          <w:sz w:val="20"/>
        </w:rPr>
        <w:t xml:space="preserve">Retailer shall sell Products only to End Users. </w:t>
      </w:r>
      <w:r w:rsidRPr="00723028">
        <w:rPr>
          <w:sz w:val="20"/>
        </w:rPr>
        <w:t>An “</w:t>
      </w:r>
      <w:r w:rsidRPr="00723028">
        <w:rPr>
          <w:sz w:val="20"/>
          <w:u w:val="single"/>
        </w:rPr>
        <w:t>End User</w:t>
      </w:r>
      <w:r w:rsidRPr="00723028">
        <w:rPr>
          <w:sz w:val="20"/>
        </w:rPr>
        <w:t>” is (1) any purchaser of Products who is the ultimate consumer, and (2) who does not intend to resell Products to any third-party. Retailer shall only sell to End Users a quantity of Products generally purchased by a person for personal use and shall not sell or transfer Products to any person or entity Retailer knows or has reason to know intends to resell the</w:t>
      </w:r>
      <w:r w:rsidRPr="00723028">
        <w:rPr>
          <w:spacing w:val="-10"/>
          <w:sz w:val="20"/>
        </w:rPr>
        <w:t xml:space="preserve"> </w:t>
      </w:r>
      <w:r w:rsidRPr="00723028">
        <w:rPr>
          <w:sz w:val="20"/>
        </w:rPr>
        <w:t>Products.</w:t>
      </w:r>
    </w:p>
    <w:p w14:paraId="568980A3" w14:textId="77777777" w:rsidR="00723028" w:rsidRPr="00723028" w:rsidRDefault="00723028" w:rsidP="00723028">
      <w:pPr>
        <w:spacing w:before="11"/>
        <w:rPr>
          <w:sz w:val="19"/>
          <w:szCs w:val="20"/>
        </w:rPr>
      </w:pPr>
    </w:p>
    <w:p w14:paraId="7418CBFF" w14:textId="77777777" w:rsidR="00723028" w:rsidRPr="00723028" w:rsidRDefault="00723028" w:rsidP="00723028">
      <w:pPr>
        <w:numPr>
          <w:ilvl w:val="0"/>
          <w:numId w:val="6"/>
        </w:numPr>
        <w:tabs>
          <w:tab w:val="left" w:pos="460"/>
        </w:tabs>
        <w:jc w:val="both"/>
        <w:outlineLvl w:val="0"/>
        <w:rPr>
          <w:b/>
          <w:bCs/>
          <w:sz w:val="20"/>
          <w:szCs w:val="20"/>
        </w:rPr>
      </w:pPr>
      <w:r w:rsidRPr="00723028">
        <w:rPr>
          <w:b/>
          <w:bCs/>
          <w:sz w:val="20"/>
          <w:szCs w:val="20"/>
          <w:u w:val="single"/>
        </w:rPr>
        <w:t>Online</w:t>
      </w:r>
      <w:r w:rsidRPr="00723028">
        <w:rPr>
          <w:b/>
          <w:bCs/>
          <w:spacing w:val="-1"/>
          <w:sz w:val="20"/>
          <w:szCs w:val="20"/>
          <w:u w:val="single"/>
        </w:rPr>
        <w:t xml:space="preserve"> </w:t>
      </w:r>
      <w:r w:rsidRPr="00723028">
        <w:rPr>
          <w:b/>
          <w:bCs/>
          <w:sz w:val="20"/>
          <w:szCs w:val="20"/>
          <w:u w:val="single"/>
        </w:rPr>
        <w:t>Sales.</w:t>
      </w:r>
    </w:p>
    <w:p w14:paraId="7656ED38" w14:textId="77777777" w:rsidR="00723028" w:rsidRPr="00723028" w:rsidRDefault="00723028" w:rsidP="00723028">
      <w:pPr>
        <w:spacing w:before="4"/>
        <w:rPr>
          <w:b/>
          <w:sz w:val="15"/>
          <w:szCs w:val="20"/>
        </w:rPr>
      </w:pPr>
    </w:p>
    <w:p w14:paraId="7FD779A5" w14:textId="77777777" w:rsidR="00723028" w:rsidRPr="00723028" w:rsidRDefault="00723028" w:rsidP="00723028">
      <w:pPr>
        <w:numPr>
          <w:ilvl w:val="1"/>
          <w:numId w:val="6"/>
        </w:numPr>
        <w:tabs>
          <w:tab w:val="left" w:pos="820"/>
          <w:tab w:val="left" w:pos="821"/>
        </w:tabs>
        <w:spacing w:before="59"/>
        <w:ind w:right="115" w:hanging="360"/>
        <w:rPr>
          <w:sz w:val="20"/>
        </w:rPr>
      </w:pPr>
      <w:r w:rsidRPr="00723028">
        <w:rPr>
          <w:b/>
          <w:i/>
          <w:sz w:val="20"/>
        </w:rPr>
        <w:t xml:space="preserve">Permissible Websites: </w:t>
      </w:r>
      <w:r w:rsidRPr="00723028">
        <w:rPr>
          <w:sz w:val="20"/>
        </w:rPr>
        <w:t>Retailer shall only market or sell the Products online through Permissible Websites. A “</w:t>
      </w:r>
      <w:r w:rsidRPr="00723028">
        <w:rPr>
          <w:sz w:val="20"/>
          <w:u w:val="single"/>
        </w:rPr>
        <w:t>Permissible Website</w:t>
      </w:r>
      <w:r w:rsidRPr="00723028">
        <w:rPr>
          <w:sz w:val="20"/>
        </w:rPr>
        <w:t>” is a website or a mobile application</w:t>
      </w:r>
      <w:r w:rsidRPr="00723028">
        <w:rPr>
          <w:spacing w:val="-3"/>
          <w:sz w:val="20"/>
        </w:rPr>
        <w:t xml:space="preserve"> </w:t>
      </w:r>
      <w:r w:rsidRPr="00723028">
        <w:rPr>
          <w:sz w:val="20"/>
        </w:rPr>
        <w:t>that:</w:t>
      </w:r>
    </w:p>
    <w:p w14:paraId="0862BC56" w14:textId="77777777" w:rsidR="00723028" w:rsidRPr="00723028" w:rsidRDefault="00723028" w:rsidP="00723028">
      <w:pPr>
        <w:spacing w:before="11"/>
        <w:rPr>
          <w:sz w:val="11"/>
          <w:szCs w:val="20"/>
        </w:rPr>
      </w:pPr>
    </w:p>
    <w:p w14:paraId="4EDFD96D" w14:textId="77777777" w:rsidR="00723028" w:rsidRPr="00723028" w:rsidRDefault="00723028" w:rsidP="00723028">
      <w:pPr>
        <w:numPr>
          <w:ilvl w:val="2"/>
          <w:numId w:val="6"/>
        </w:numPr>
        <w:tabs>
          <w:tab w:val="left" w:pos="1540"/>
          <w:tab w:val="left" w:pos="1541"/>
        </w:tabs>
        <w:spacing w:before="100" w:line="255" w:lineRule="exact"/>
        <w:rPr>
          <w:sz w:val="20"/>
        </w:rPr>
      </w:pPr>
      <w:r w:rsidRPr="00723028">
        <w:rPr>
          <w:sz w:val="20"/>
        </w:rPr>
        <w:t>is operated by Retailer in Retailer’s legal name or registered fictitious</w:t>
      </w:r>
      <w:r w:rsidRPr="00723028">
        <w:rPr>
          <w:spacing w:val="-11"/>
          <w:sz w:val="20"/>
        </w:rPr>
        <w:t xml:space="preserve"> </w:t>
      </w:r>
      <w:r w:rsidRPr="00723028">
        <w:rPr>
          <w:sz w:val="20"/>
        </w:rPr>
        <w:t>name;</w:t>
      </w:r>
    </w:p>
    <w:p w14:paraId="7CA50E8C" w14:textId="77777777" w:rsidR="00723028" w:rsidRPr="00723028" w:rsidRDefault="00723028" w:rsidP="00723028">
      <w:pPr>
        <w:numPr>
          <w:ilvl w:val="2"/>
          <w:numId w:val="6"/>
        </w:numPr>
        <w:tabs>
          <w:tab w:val="left" w:pos="1540"/>
          <w:tab w:val="left" w:pos="1541"/>
        </w:tabs>
        <w:spacing w:line="254" w:lineRule="exact"/>
        <w:rPr>
          <w:sz w:val="20"/>
        </w:rPr>
      </w:pPr>
      <w:r w:rsidRPr="00723028">
        <w:rPr>
          <w:sz w:val="20"/>
        </w:rPr>
        <w:t>clearly states Retailer’s full legal name, mailing address, telephone number, and email</w:t>
      </w:r>
      <w:r w:rsidRPr="00723028">
        <w:rPr>
          <w:spacing w:val="-12"/>
          <w:sz w:val="20"/>
        </w:rPr>
        <w:t xml:space="preserve"> </w:t>
      </w:r>
      <w:r w:rsidRPr="00723028">
        <w:rPr>
          <w:sz w:val="20"/>
        </w:rPr>
        <w:t>address;</w:t>
      </w:r>
    </w:p>
    <w:p w14:paraId="632C1CE6" w14:textId="77777777" w:rsidR="00723028" w:rsidRPr="00723028" w:rsidRDefault="00723028" w:rsidP="00723028">
      <w:pPr>
        <w:numPr>
          <w:ilvl w:val="2"/>
          <w:numId w:val="6"/>
        </w:numPr>
        <w:tabs>
          <w:tab w:val="left" w:pos="1540"/>
          <w:tab w:val="left" w:pos="1541"/>
        </w:tabs>
        <w:ind w:right="128"/>
        <w:rPr>
          <w:sz w:val="20"/>
        </w:rPr>
      </w:pPr>
      <w:r w:rsidRPr="00723028">
        <w:rPr>
          <w:sz w:val="20"/>
        </w:rPr>
        <w:t xml:space="preserve">is operated in compliance with the terms and conditions set forth in the Online Sales Guidelines, attached hereto as </w:t>
      </w:r>
      <w:r w:rsidRPr="00723028">
        <w:rPr>
          <w:sz w:val="20"/>
          <w:u w:val="single"/>
        </w:rPr>
        <w:t>Exhibit A</w:t>
      </w:r>
      <w:r w:rsidRPr="00723028">
        <w:rPr>
          <w:sz w:val="20"/>
        </w:rPr>
        <w:t>, as may be amended by Baby Foot from time to</w:t>
      </w:r>
      <w:r w:rsidRPr="00723028">
        <w:rPr>
          <w:spacing w:val="-4"/>
          <w:sz w:val="20"/>
        </w:rPr>
        <w:t xml:space="preserve"> </w:t>
      </w:r>
      <w:r w:rsidRPr="00723028">
        <w:rPr>
          <w:sz w:val="20"/>
        </w:rPr>
        <w:t>time.</w:t>
      </w:r>
    </w:p>
    <w:p w14:paraId="2E5D9021" w14:textId="77777777" w:rsidR="00723028" w:rsidRPr="00723028" w:rsidRDefault="00723028" w:rsidP="00723028">
      <w:pPr>
        <w:spacing w:before="1"/>
        <w:rPr>
          <w:sz w:val="15"/>
          <w:szCs w:val="20"/>
        </w:rPr>
      </w:pPr>
    </w:p>
    <w:p w14:paraId="566EFD08" w14:textId="77777777" w:rsidR="00723028" w:rsidRPr="00723028" w:rsidRDefault="00723028" w:rsidP="00723028">
      <w:pPr>
        <w:spacing w:before="59"/>
        <w:ind w:left="820" w:right="115"/>
        <w:jc w:val="both"/>
        <w:outlineLvl w:val="0"/>
        <w:rPr>
          <w:b/>
          <w:bCs/>
          <w:sz w:val="20"/>
          <w:szCs w:val="20"/>
        </w:rPr>
      </w:pPr>
      <w:r w:rsidRPr="00723028">
        <w:rPr>
          <w:b/>
          <w:bCs/>
          <w:color w:val="FF0000"/>
          <w:sz w:val="20"/>
          <w:szCs w:val="20"/>
        </w:rPr>
        <w:t>Retailer shall not market or sell Products through any other website, mobile application, or other online forum, including as a third-party seller on any marketplace website (such as Amazon.com, eBay.com, etc.), without Baby Foot’s prior written authorization.</w:t>
      </w:r>
    </w:p>
    <w:p w14:paraId="7AEDFAD6" w14:textId="77777777" w:rsidR="00723028" w:rsidRPr="00723028" w:rsidRDefault="00723028" w:rsidP="00723028">
      <w:pPr>
        <w:rPr>
          <w:b/>
          <w:sz w:val="20"/>
          <w:szCs w:val="20"/>
        </w:rPr>
      </w:pPr>
    </w:p>
    <w:p w14:paraId="16BCE944" w14:textId="77777777" w:rsidR="00723028" w:rsidRPr="00723028" w:rsidRDefault="00723028" w:rsidP="00723028">
      <w:pPr>
        <w:numPr>
          <w:ilvl w:val="1"/>
          <w:numId w:val="6"/>
        </w:numPr>
        <w:tabs>
          <w:tab w:val="left" w:pos="821"/>
        </w:tabs>
        <w:spacing w:before="1"/>
        <w:ind w:right="115" w:hanging="360"/>
        <w:jc w:val="both"/>
        <w:rPr>
          <w:sz w:val="20"/>
        </w:rPr>
      </w:pPr>
      <w:r w:rsidRPr="00723028">
        <w:rPr>
          <w:b/>
          <w:i/>
          <w:sz w:val="20"/>
        </w:rPr>
        <w:t xml:space="preserve">Termination and Supersedes Prior Agreements: </w:t>
      </w:r>
      <w:r w:rsidRPr="00723028">
        <w:rPr>
          <w:sz w:val="20"/>
        </w:rPr>
        <w:t>Baby Foot may terminate Retailer’s approval to market or sell Products on the Permissible Websites, and Retailer shall immediately cease sales upon such termination. This Authorized Retailer Policy supersedes any prior agreement regarding the sale of the Products through websites, mobile applications, or other online forums.</w:t>
      </w:r>
    </w:p>
    <w:p w14:paraId="684DA38D" w14:textId="77777777" w:rsidR="00723028" w:rsidRPr="00723028" w:rsidRDefault="00723028" w:rsidP="00723028">
      <w:pPr>
        <w:spacing w:before="10"/>
        <w:rPr>
          <w:sz w:val="19"/>
          <w:szCs w:val="20"/>
        </w:rPr>
      </w:pPr>
    </w:p>
    <w:p w14:paraId="05884DDD" w14:textId="77777777" w:rsidR="00723028" w:rsidRPr="00723028" w:rsidRDefault="00723028" w:rsidP="00723028">
      <w:pPr>
        <w:numPr>
          <w:ilvl w:val="0"/>
          <w:numId w:val="6"/>
        </w:numPr>
        <w:tabs>
          <w:tab w:val="left" w:pos="505"/>
          <w:tab w:val="left" w:pos="506"/>
        </w:tabs>
        <w:ind w:left="505" w:hanging="405"/>
        <w:outlineLvl w:val="0"/>
        <w:rPr>
          <w:b/>
          <w:bCs/>
          <w:sz w:val="20"/>
          <w:szCs w:val="20"/>
        </w:rPr>
      </w:pPr>
      <w:r w:rsidRPr="00723028">
        <w:rPr>
          <w:b/>
          <w:bCs/>
          <w:sz w:val="20"/>
          <w:szCs w:val="20"/>
          <w:u w:val="single"/>
        </w:rPr>
        <w:t>Other Sales</w:t>
      </w:r>
      <w:r w:rsidRPr="00723028">
        <w:rPr>
          <w:b/>
          <w:bCs/>
          <w:spacing w:val="-2"/>
          <w:sz w:val="20"/>
          <w:szCs w:val="20"/>
          <w:u w:val="single"/>
        </w:rPr>
        <w:t xml:space="preserve"> </w:t>
      </w:r>
      <w:r w:rsidRPr="00723028">
        <w:rPr>
          <w:b/>
          <w:bCs/>
          <w:sz w:val="20"/>
          <w:szCs w:val="20"/>
          <w:u w:val="single"/>
        </w:rPr>
        <w:t>Practices.</w:t>
      </w:r>
    </w:p>
    <w:p w14:paraId="591FD181" w14:textId="77777777" w:rsidR="00723028" w:rsidRPr="00723028" w:rsidRDefault="00723028" w:rsidP="00723028">
      <w:pPr>
        <w:spacing w:before="3"/>
        <w:rPr>
          <w:b/>
          <w:sz w:val="15"/>
          <w:szCs w:val="20"/>
        </w:rPr>
      </w:pPr>
    </w:p>
    <w:p w14:paraId="34B520E0" w14:textId="77777777" w:rsidR="00723028" w:rsidRPr="00723028" w:rsidRDefault="00723028" w:rsidP="00723028">
      <w:pPr>
        <w:numPr>
          <w:ilvl w:val="1"/>
          <w:numId w:val="6"/>
        </w:numPr>
        <w:tabs>
          <w:tab w:val="left" w:pos="820"/>
          <w:tab w:val="left" w:pos="821"/>
        </w:tabs>
        <w:spacing w:before="60"/>
        <w:ind w:hanging="360"/>
        <w:rPr>
          <w:sz w:val="20"/>
        </w:rPr>
      </w:pPr>
      <w:r w:rsidRPr="00723028">
        <w:rPr>
          <w:b/>
          <w:i/>
          <w:sz w:val="20"/>
        </w:rPr>
        <w:t>U.S. Sales Only</w:t>
      </w:r>
      <w:r w:rsidRPr="00723028">
        <w:rPr>
          <w:sz w:val="20"/>
        </w:rPr>
        <w:t>: Retailer shall not sell, ship, or invoice Products to customers outside the United</w:t>
      </w:r>
      <w:r w:rsidRPr="00723028">
        <w:rPr>
          <w:spacing w:val="-15"/>
          <w:sz w:val="20"/>
        </w:rPr>
        <w:t xml:space="preserve"> </w:t>
      </w:r>
      <w:r w:rsidRPr="00723028">
        <w:rPr>
          <w:sz w:val="20"/>
        </w:rPr>
        <w:t>States.</w:t>
      </w:r>
    </w:p>
    <w:p w14:paraId="23BAF124" w14:textId="77777777" w:rsidR="00723028" w:rsidRPr="00723028" w:rsidRDefault="00723028" w:rsidP="00723028">
      <w:pPr>
        <w:spacing w:before="11"/>
        <w:rPr>
          <w:sz w:val="19"/>
          <w:szCs w:val="20"/>
        </w:rPr>
      </w:pPr>
    </w:p>
    <w:p w14:paraId="55C1BBA8" w14:textId="77777777" w:rsidR="00723028" w:rsidRPr="00723028" w:rsidRDefault="00723028" w:rsidP="00723028">
      <w:pPr>
        <w:numPr>
          <w:ilvl w:val="1"/>
          <w:numId w:val="6"/>
        </w:numPr>
        <w:tabs>
          <w:tab w:val="left" w:pos="821"/>
        </w:tabs>
        <w:ind w:right="126" w:hanging="360"/>
        <w:rPr>
          <w:sz w:val="20"/>
        </w:rPr>
      </w:pPr>
      <w:r w:rsidRPr="00723028">
        <w:rPr>
          <w:b/>
          <w:i/>
          <w:sz w:val="20"/>
        </w:rPr>
        <w:t xml:space="preserve">Business Practices: </w:t>
      </w:r>
      <w:r w:rsidRPr="00723028">
        <w:rPr>
          <w:sz w:val="20"/>
        </w:rPr>
        <w:t>Retailer shall conduct its business in an ethical manner and shall comply with all applicable laws, rules, regulations, and policies regarding the advertising, sale, and marketing of</w:t>
      </w:r>
      <w:r w:rsidRPr="00723028">
        <w:rPr>
          <w:spacing w:val="-8"/>
          <w:sz w:val="20"/>
        </w:rPr>
        <w:t xml:space="preserve"> </w:t>
      </w:r>
      <w:r w:rsidRPr="00723028">
        <w:rPr>
          <w:sz w:val="20"/>
        </w:rPr>
        <w:t>Products.</w:t>
      </w:r>
    </w:p>
    <w:p w14:paraId="0449041C" w14:textId="77777777" w:rsidR="00723028" w:rsidRPr="00723028" w:rsidRDefault="00723028" w:rsidP="00723028">
      <w:pPr>
        <w:rPr>
          <w:sz w:val="20"/>
          <w:szCs w:val="20"/>
        </w:rPr>
      </w:pPr>
    </w:p>
    <w:p w14:paraId="002F651E" w14:textId="77777777" w:rsidR="00723028" w:rsidRPr="00723028" w:rsidRDefault="00723028" w:rsidP="00723028">
      <w:pPr>
        <w:numPr>
          <w:ilvl w:val="1"/>
          <w:numId w:val="6"/>
        </w:numPr>
        <w:tabs>
          <w:tab w:val="left" w:pos="820"/>
          <w:tab w:val="left" w:pos="821"/>
        </w:tabs>
        <w:ind w:right="125" w:hanging="360"/>
        <w:rPr>
          <w:sz w:val="20"/>
        </w:rPr>
      </w:pPr>
      <w:r w:rsidRPr="00723028">
        <w:rPr>
          <w:b/>
          <w:i/>
          <w:sz w:val="20"/>
        </w:rPr>
        <w:t xml:space="preserve">Authorized Representations Only: </w:t>
      </w:r>
      <w:r w:rsidRPr="00723028">
        <w:rPr>
          <w:sz w:val="20"/>
        </w:rPr>
        <w:t>Retailer shall not make any warranties or representations regarding the Products except as expressly authorized in writing by Baby</w:t>
      </w:r>
      <w:r w:rsidRPr="00723028">
        <w:rPr>
          <w:spacing w:val="2"/>
          <w:sz w:val="20"/>
        </w:rPr>
        <w:t xml:space="preserve"> </w:t>
      </w:r>
      <w:r w:rsidRPr="00723028">
        <w:rPr>
          <w:sz w:val="20"/>
        </w:rPr>
        <w:t>Foot.</w:t>
      </w:r>
    </w:p>
    <w:p w14:paraId="3546D331" w14:textId="77777777" w:rsidR="00723028" w:rsidRPr="00723028" w:rsidRDefault="00723028" w:rsidP="00723028">
      <w:pPr>
        <w:spacing w:before="2"/>
        <w:rPr>
          <w:sz w:val="20"/>
          <w:szCs w:val="20"/>
        </w:rPr>
      </w:pPr>
    </w:p>
    <w:p w14:paraId="7920C77B" w14:textId="77777777" w:rsidR="00723028" w:rsidRPr="00723028" w:rsidRDefault="00723028" w:rsidP="00723028">
      <w:pPr>
        <w:numPr>
          <w:ilvl w:val="0"/>
          <w:numId w:val="6"/>
        </w:numPr>
        <w:tabs>
          <w:tab w:val="left" w:pos="459"/>
          <w:tab w:val="left" w:pos="460"/>
        </w:tabs>
        <w:outlineLvl w:val="0"/>
        <w:rPr>
          <w:b/>
          <w:bCs/>
          <w:sz w:val="20"/>
          <w:szCs w:val="20"/>
        </w:rPr>
      </w:pPr>
      <w:r w:rsidRPr="00723028">
        <w:rPr>
          <w:b/>
          <w:bCs/>
          <w:sz w:val="20"/>
          <w:szCs w:val="20"/>
          <w:u w:val="single"/>
        </w:rPr>
        <w:t>Baby Foot Product Care and Quality</w:t>
      </w:r>
      <w:r w:rsidRPr="00723028">
        <w:rPr>
          <w:b/>
          <w:bCs/>
          <w:spacing w:val="-7"/>
          <w:sz w:val="20"/>
          <w:szCs w:val="20"/>
          <w:u w:val="single"/>
        </w:rPr>
        <w:t xml:space="preserve"> </w:t>
      </w:r>
      <w:r w:rsidRPr="00723028">
        <w:rPr>
          <w:b/>
          <w:bCs/>
          <w:sz w:val="20"/>
          <w:szCs w:val="20"/>
          <w:u w:val="single"/>
        </w:rPr>
        <w:t>Controls</w:t>
      </w:r>
      <w:r w:rsidRPr="00723028">
        <w:rPr>
          <w:b/>
          <w:bCs/>
          <w:sz w:val="20"/>
          <w:szCs w:val="20"/>
        </w:rPr>
        <w:t>.</w:t>
      </w:r>
    </w:p>
    <w:p w14:paraId="7991A940" w14:textId="77777777" w:rsidR="00723028" w:rsidRPr="00723028" w:rsidRDefault="00723028" w:rsidP="00723028">
      <w:pPr>
        <w:spacing w:before="1"/>
        <w:rPr>
          <w:b/>
          <w:sz w:val="15"/>
          <w:szCs w:val="20"/>
        </w:rPr>
      </w:pPr>
    </w:p>
    <w:p w14:paraId="6416E7EC" w14:textId="7A476070" w:rsidR="00723028" w:rsidRPr="00723028" w:rsidRDefault="00723028" w:rsidP="00723028">
      <w:pPr>
        <w:numPr>
          <w:ilvl w:val="1"/>
          <w:numId w:val="6"/>
        </w:numPr>
        <w:tabs>
          <w:tab w:val="left" w:pos="821"/>
        </w:tabs>
        <w:spacing w:before="59"/>
        <w:ind w:right="124" w:hanging="360"/>
        <w:jc w:val="both"/>
        <w:rPr>
          <w:sz w:val="20"/>
        </w:rPr>
      </w:pPr>
      <w:r w:rsidRPr="00723028">
        <w:rPr>
          <w:b/>
          <w:i/>
          <w:sz w:val="20"/>
        </w:rPr>
        <w:t xml:space="preserve">No Alterations: </w:t>
      </w:r>
      <w:r w:rsidRPr="00723028">
        <w:rPr>
          <w:sz w:val="20"/>
        </w:rPr>
        <w:t>Retailer shall not alter the Products in any way and shall sell Products in their original packaging. Relabeling, repackaging (including the separation of bundled products or the bundling of products), and other alterations are prohibited. Retailer shall not remove, translate, or modify the contents of any Product label or literature. Retailer shall not tamper with, deface, or alter any serial number, item number, UPC code, batch or lot code, or other identifying information on Products or their</w:t>
      </w:r>
      <w:r w:rsidRPr="00723028">
        <w:rPr>
          <w:spacing w:val="-1"/>
          <w:sz w:val="20"/>
        </w:rPr>
        <w:t xml:space="preserve"> </w:t>
      </w:r>
      <w:r w:rsidRPr="00723028">
        <w:rPr>
          <w:sz w:val="20"/>
        </w:rPr>
        <w:t>packaging.</w:t>
      </w:r>
    </w:p>
    <w:p w14:paraId="5DCC2352" w14:textId="77777777" w:rsidR="00723028" w:rsidRPr="00723028" w:rsidRDefault="00723028" w:rsidP="00723028">
      <w:pPr>
        <w:jc w:val="both"/>
        <w:rPr>
          <w:sz w:val="20"/>
        </w:rPr>
        <w:sectPr w:rsidR="00723028" w:rsidRPr="00723028">
          <w:footerReference w:type="default" r:id="rId13"/>
          <w:pgSz w:w="12240" w:h="15840"/>
          <w:pgMar w:top="580" w:right="600" w:bottom="920" w:left="620" w:header="0" w:footer="723" w:gutter="0"/>
          <w:cols w:space="720"/>
        </w:sectPr>
      </w:pPr>
    </w:p>
    <w:p w14:paraId="7B73F1C7" w14:textId="77777777" w:rsidR="00723028" w:rsidRPr="00723028" w:rsidRDefault="00723028" w:rsidP="00723028">
      <w:pPr>
        <w:spacing w:before="30"/>
        <w:ind w:left="100"/>
        <w:rPr>
          <w:sz w:val="20"/>
          <w:szCs w:val="20"/>
        </w:rPr>
      </w:pPr>
      <w:r w:rsidRPr="00723028">
        <w:rPr>
          <w:sz w:val="20"/>
          <w:szCs w:val="20"/>
        </w:rPr>
        <w:lastRenderedPageBreak/>
        <w:t xml:space="preserve">KSSM, LLC </w:t>
      </w:r>
      <w:r w:rsidRPr="00723028">
        <w:rPr>
          <w:i/>
          <w:sz w:val="20"/>
          <w:szCs w:val="20"/>
        </w:rPr>
        <w:t xml:space="preserve">D/B/A </w:t>
      </w:r>
      <w:r w:rsidRPr="00723028">
        <w:rPr>
          <w:sz w:val="20"/>
          <w:szCs w:val="20"/>
        </w:rPr>
        <w:t>Baby Foot USA Authorized Retailer Policy</w:t>
      </w:r>
    </w:p>
    <w:p w14:paraId="2A0F5C33" w14:textId="77777777" w:rsidR="00723028" w:rsidRPr="00723028" w:rsidRDefault="00723028" w:rsidP="00723028">
      <w:pPr>
        <w:rPr>
          <w:sz w:val="20"/>
          <w:szCs w:val="20"/>
        </w:rPr>
      </w:pPr>
    </w:p>
    <w:p w14:paraId="2A50E293" w14:textId="77777777" w:rsidR="00723028" w:rsidRPr="00723028" w:rsidRDefault="00723028" w:rsidP="00723028">
      <w:pPr>
        <w:rPr>
          <w:sz w:val="20"/>
          <w:szCs w:val="20"/>
        </w:rPr>
      </w:pPr>
    </w:p>
    <w:p w14:paraId="7C10F744" w14:textId="77777777" w:rsidR="00723028" w:rsidRPr="00723028" w:rsidRDefault="00723028" w:rsidP="00723028">
      <w:pPr>
        <w:spacing w:before="11"/>
        <w:rPr>
          <w:sz w:val="21"/>
          <w:szCs w:val="20"/>
        </w:rPr>
      </w:pPr>
    </w:p>
    <w:p w14:paraId="31EAF20D" w14:textId="77777777" w:rsidR="00723028" w:rsidRPr="00723028" w:rsidRDefault="00723028" w:rsidP="00723028">
      <w:pPr>
        <w:numPr>
          <w:ilvl w:val="1"/>
          <w:numId w:val="6"/>
        </w:numPr>
        <w:tabs>
          <w:tab w:val="left" w:pos="821"/>
        </w:tabs>
        <w:spacing w:before="59"/>
        <w:ind w:right="117" w:hanging="360"/>
        <w:jc w:val="both"/>
        <w:rPr>
          <w:sz w:val="20"/>
        </w:rPr>
      </w:pPr>
      <w:r w:rsidRPr="00723028">
        <w:rPr>
          <w:b/>
          <w:i/>
          <w:sz w:val="20"/>
        </w:rPr>
        <w:t xml:space="preserve">Product Handling/Storage: </w:t>
      </w:r>
      <w:r w:rsidRPr="00723028">
        <w:rPr>
          <w:sz w:val="20"/>
        </w:rPr>
        <w:t>Retailer shall comply with all instructions provided by Baby Foot regarding the storage, handling, shipping, disposal or other aspect of the Products. Retailer shall store Products in a cool, dry place, away from direct sunlight, extreme heat, and</w:t>
      </w:r>
      <w:r w:rsidRPr="00723028">
        <w:rPr>
          <w:spacing w:val="-2"/>
          <w:sz w:val="20"/>
        </w:rPr>
        <w:t xml:space="preserve"> </w:t>
      </w:r>
      <w:r w:rsidRPr="00723028">
        <w:rPr>
          <w:sz w:val="20"/>
        </w:rPr>
        <w:t>dampness.</w:t>
      </w:r>
    </w:p>
    <w:p w14:paraId="1D54AA6D" w14:textId="77777777" w:rsidR="00723028" w:rsidRPr="00723028" w:rsidRDefault="00723028" w:rsidP="00723028">
      <w:pPr>
        <w:rPr>
          <w:sz w:val="20"/>
          <w:szCs w:val="20"/>
        </w:rPr>
      </w:pPr>
    </w:p>
    <w:p w14:paraId="541AD8EF" w14:textId="77777777" w:rsidR="00723028" w:rsidRPr="00723028" w:rsidRDefault="00723028" w:rsidP="00723028">
      <w:pPr>
        <w:numPr>
          <w:ilvl w:val="1"/>
          <w:numId w:val="6"/>
        </w:numPr>
        <w:tabs>
          <w:tab w:val="left" w:pos="820"/>
          <w:tab w:val="left" w:pos="821"/>
        </w:tabs>
        <w:ind w:hanging="360"/>
        <w:rPr>
          <w:sz w:val="20"/>
        </w:rPr>
      </w:pPr>
      <w:r w:rsidRPr="00723028">
        <w:rPr>
          <w:b/>
          <w:i/>
          <w:sz w:val="20"/>
        </w:rPr>
        <w:t>Product Shipping</w:t>
      </w:r>
      <w:r w:rsidRPr="00723028">
        <w:rPr>
          <w:sz w:val="20"/>
        </w:rPr>
        <w:t>. All Products shipped by Retailer to the End User must clearly identify the Retailer as the</w:t>
      </w:r>
      <w:r w:rsidRPr="00723028">
        <w:rPr>
          <w:spacing w:val="-28"/>
          <w:sz w:val="20"/>
        </w:rPr>
        <w:t xml:space="preserve"> </w:t>
      </w:r>
      <w:r w:rsidRPr="00723028">
        <w:rPr>
          <w:sz w:val="20"/>
        </w:rPr>
        <w:t>seller.</w:t>
      </w:r>
    </w:p>
    <w:p w14:paraId="250131A7" w14:textId="77777777" w:rsidR="00723028" w:rsidRPr="00723028" w:rsidRDefault="00723028" w:rsidP="00723028">
      <w:pPr>
        <w:spacing w:before="1"/>
        <w:rPr>
          <w:sz w:val="20"/>
          <w:szCs w:val="20"/>
        </w:rPr>
      </w:pPr>
    </w:p>
    <w:p w14:paraId="39DA8B91" w14:textId="77777777" w:rsidR="00723028" w:rsidRPr="00723028" w:rsidRDefault="00723028" w:rsidP="00723028">
      <w:pPr>
        <w:numPr>
          <w:ilvl w:val="1"/>
          <w:numId w:val="6"/>
        </w:numPr>
        <w:tabs>
          <w:tab w:val="left" w:pos="821"/>
        </w:tabs>
        <w:spacing w:before="1"/>
        <w:ind w:right="118" w:hanging="360"/>
        <w:jc w:val="both"/>
        <w:rPr>
          <w:sz w:val="20"/>
        </w:rPr>
      </w:pPr>
      <w:r w:rsidRPr="00723028">
        <w:rPr>
          <w:b/>
          <w:i/>
          <w:sz w:val="20"/>
        </w:rPr>
        <w:t xml:space="preserve">Returned/Repackaged Products: </w:t>
      </w:r>
      <w:r w:rsidRPr="00723028">
        <w:rPr>
          <w:sz w:val="20"/>
        </w:rPr>
        <w:t>Retailer shall not represent or advertise any Product as “new” that has been returned in an opened or repackaged manner.</w:t>
      </w:r>
    </w:p>
    <w:p w14:paraId="1029007C" w14:textId="77777777" w:rsidR="00723028" w:rsidRPr="00723028" w:rsidRDefault="00723028" w:rsidP="00723028">
      <w:pPr>
        <w:spacing w:before="11"/>
        <w:rPr>
          <w:sz w:val="19"/>
          <w:szCs w:val="20"/>
        </w:rPr>
      </w:pPr>
    </w:p>
    <w:p w14:paraId="1004617A" w14:textId="77777777" w:rsidR="00723028" w:rsidRPr="00723028" w:rsidRDefault="00723028" w:rsidP="00723028">
      <w:pPr>
        <w:numPr>
          <w:ilvl w:val="1"/>
          <w:numId w:val="6"/>
        </w:numPr>
        <w:tabs>
          <w:tab w:val="left" w:pos="821"/>
        </w:tabs>
        <w:ind w:right="122" w:hanging="360"/>
        <w:jc w:val="both"/>
        <w:rPr>
          <w:sz w:val="20"/>
        </w:rPr>
      </w:pPr>
      <w:r w:rsidRPr="00723028">
        <w:rPr>
          <w:b/>
          <w:i/>
          <w:sz w:val="20"/>
        </w:rPr>
        <w:t xml:space="preserve">Product Inspection: </w:t>
      </w:r>
      <w:r w:rsidRPr="00723028">
        <w:rPr>
          <w:sz w:val="20"/>
        </w:rPr>
        <w:t>Promptly upon receipt, Retailer shall inspect the Products for damage, defects, broken seals, evidence of tampering, and other nonconformance (a “</w:t>
      </w:r>
      <w:r w:rsidRPr="00723028">
        <w:rPr>
          <w:sz w:val="20"/>
          <w:u w:val="single"/>
        </w:rPr>
        <w:t>Defect</w:t>
      </w:r>
      <w:r w:rsidRPr="00723028">
        <w:rPr>
          <w:sz w:val="20"/>
        </w:rPr>
        <w:t xml:space="preserve">”). If a Defect is identified, Retailer shall not offer the Product for sale and shall report the Defect to Baby Foot by email at </w:t>
      </w:r>
      <w:hyperlink r:id="rId14">
        <w:r w:rsidRPr="00723028">
          <w:rPr>
            <w:sz w:val="20"/>
          </w:rPr>
          <w:t>quality@babyfoot.com.</w:t>
        </w:r>
      </w:hyperlink>
    </w:p>
    <w:p w14:paraId="131C434A" w14:textId="77777777" w:rsidR="00723028" w:rsidRPr="00723028" w:rsidRDefault="00723028" w:rsidP="00723028">
      <w:pPr>
        <w:rPr>
          <w:sz w:val="20"/>
          <w:szCs w:val="20"/>
        </w:rPr>
      </w:pPr>
    </w:p>
    <w:p w14:paraId="3E4E29AD" w14:textId="77777777" w:rsidR="00723028" w:rsidRPr="00723028" w:rsidRDefault="00723028" w:rsidP="00723028">
      <w:pPr>
        <w:numPr>
          <w:ilvl w:val="1"/>
          <w:numId w:val="6"/>
        </w:numPr>
        <w:tabs>
          <w:tab w:val="left" w:pos="821"/>
        </w:tabs>
        <w:spacing w:before="1"/>
        <w:ind w:right="120" w:hanging="360"/>
        <w:jc w:val="both"/>
        <w:rPr>
          <w:sz w:val="20"/>
        </w:rPr>
      </w:pPr>
      <w:r w:rsidRPr="00723028">
        <w:rPr>
          <w:b/>
          <w:i/>
          <w:sz w:val="20"/>
        </w:rPr>
        <w:t xml:space="preserve">Recall and Consumer Safety: </w:t>
      </w:r>
      <w:r w:rsidRPr="00723028">
        <w:rPr>
          <w:sz w:val="20"/>
        </w:rPr>
        <w:t>Retailer shall cooperate with Baby Foot with respect to any Product recall or other consumer safety information dissemination</w:t>
      </w:r>
      <w:r w:rsidRPr="00723028">
        <w:rPr>
          <w:spacing w:val="2"/>
          <w:sz w:val="20"/>
        </w:rPr>
        <w:t xml:space="preserve"> </w:t>
      </w:r>
      <w:r w:rsidRPr="00723028">
        <w:rPr>
          <w:sz w:val="20"/>
        </w:rPr>
        <w:t>efforts.</w:t>
      </w:r>
    </w:p>
    <w:p w14:paraId="57A1A9BD" w14:textId="77777777" w:rsidR="00723028" w:rsidRPr="00723028" w:rsidRDefault="00723028" w:rsidP="00723028">
      <w:pPr>
        <w:rPr>
          <w:sz w:val="20"/>
          <w:szCs w:val="20"/>
        </w:rPr>
      </w:pPr>
    </w:p>
    <w:p w14:paraId="6FF993F8" w14:textId="77777777" w:rsidR="00723028" w:rsidRPr="00723028" w:rsidRDefault="00723028" w:rsidP="00723028">
      <w:pPr>
        <w:numPr>
          <w:ilvl w:val="1"/>
          <w:numId w:val="6"/>
        </w:numPr>
        <w:tabs>
          <w:tab w:val="left" w:pos="820"/>
          <w:tab w:val="left" w:pos="821"/>
        </w:tabs>
        <w:ind w:hanging="360"/>
        <w:rPr>
          <w:sz w:val="20"/>
        </w:rPr>
      </w:pPr>
      <w:r w:rsidRPr="00723028">
        <w:rPr>
          <w:b/>
          <w:i/>
          <w:sz w:val="20"/>
        </w:rPr>
        <w:t xml:space="preserve">Product Tracking: </w:t>
      </w:r>
      <w:r w:rsidRPr="00723028">
        <w:rPr>
          <w:sz w:val="20"/>
        </w:rPr>
        <w:t>Retailer shall cooperate with Baby Foot regarding any Product tracking</w:t>
      </w:r>
      <w:r w:rsidRPr="00723028">
        <w:rPr>
          <w:spacing w:val="-6"/>
          <w:sz w:val="20"/>
        </w:rPr>
        <w:t xml:space="preserve"> </w:t>
      </w:r>
      <w:r w:rsidRPr="00723028">
        <w:rPr>
          <w:sz w:val="20"/>
        </w:rPr>
        <w:t>systems.</w:t>
      </w:r>
    </w:p>
    <w:p w14:paraId="54AE88E7" w14:textId="77777777" w:rsidR="00723028" w:rsidRPr="00723028" w:rsidRDefault="00723028" w:rsidP="00723028">
      <w:pPr>
        <w:spacing w:before="11"/>
        <w:rPr>
          <w:sz w:val="19"/>
          <w:szCs w:val="20"/>
        </w:rPr>
      </w:pPr>
    </w:p>
    <w:p w14:paraId="46C6F0D7" w14:textId="77777777" w:rsidR="00723028" w:rsidRPr="00723028" w:rsidRDefault="00723028" w:rsidP="00723028">
      <w:pPr>
        <w:numPr>
          <w:ilvl w:val="1"/>
          <w:numId w:val="6"/>
        </w:numPr>
        <w:tabs>
          <w:tab w:val="left" w:pos="821"/>
        </w:tabs>
        <w:ind w:right="126" w:hanging="360"/>
        <w:jc w:val="both"/>
        <w:rPr>
          <w:sz w:val="20"/>
        </w:rPr>
      </w:pPr>
      <w:r w:rsidRPr="00723028">
        <w:rPr>
          <w:b/>
          <w:i/>
          <w:sz w:val="20"/>
        </w:rPr>
        <w:t>Investigations</w:t>
      </w:r>
      <w:r w:rsidRPr="00723028">
        <w:rPr>
          <w:i/>
          <w:sz w:val="20"/>
        </w:rPr>
        <w:t xml:space="preserve">: </w:t>
      </w:r>
      <w:r w:rsidRPr="00723028">
        <w:rPr>
          <w:sz w:val="20"/>
        </w:rPr>
        <w:t>Retailer shall cooperate in the investigation and resolution of any Product issues regarding quality and customer service, including disclosing information regarding Product sources and Retailer’s customer service, shipment, and handling</w:t>
      </w:r>
      <w:r w:rsidRPr="00723028">
        <w:rPr>
          <w:spacing w:val="-1"/>
          <w:sz w:val="20"/>
        </w:rPr>
        <w:t xml:space="preserve"> </w:t>
      </w:r>
      <w:r w:rsidRPr="00723028">
        <w:rPr>
          <w:sz w:val="20"/>
        </w:rPr>
        <w:t>procedures.</w:t>
      </w:r>
    </w:p>
    <w:p w14:paraId="591249A9" w14:textId="77777777" w:rsidR="00723028" w:rsidRPr="00723028" w:rsidRDefault="00723028" w:rsidP="00723028">
      <w:pPr>
        <w:rPr>
          <w:sz w:val="20"/>
          <w:szCs w:val="20"/>
        </w:rPr>
      </w:pPr>
    </w:p>
    <w:p w14:paraId="2DA0C544" w14:textId="77777777" w:rsidR="00723028" w:rsidRPr="00723028" w:rsidRDefault="00723028" w:rsidP="00723028">
      <w:pPr>
        <w:numPr>
          <w:ilvl w:val="0"/>
          <w:numId w:val="6"/>
        </w:numPr>
        <w:tabs>
          <w:tab w:val="left" w:pos="459"/>
          <w:tab w:val="left" w:pos="460"/>
        </w:tabs>
        <w:outlineLvl w:val="0"/>
        <w:rPr>
          <w:b/>
          <w:bCs/>
          <w:sz w:val="20"/>
          <w:szCs w:val="20"/>
        </w:rPr>
      </w:pPr>
      <w:r w:rsidRPr="00723028">
        <w:rPr>
          <w:b/>
          <w:bCs/>
          <w:sz w:val="20"/>
          <w:szCs w:val="20"/>
          <w:u w:val="single"/>
        </w:rPr>
        <w:t>Customer</w:t>
      </w:r>
      <w:r w:rsidRPr="00723028">
        <w:rPr>
          <w:b/>
          <w:bCs/>
          <w:spacing w:val="-1"/>
          <w:sz w:val="20"/>
          <w:szCs w:val="20"/>
          <w:u w:val="single"/>
        </w:rPr>
        <w:t xml:space="preserve"> </w:t>
      </w:r>
      <w:r w:rsidRPr="00723028">
        <w:rPr>
          <w:b/>
          <w:bCs/>
          <w:sz w:val="20"/>
          <w:szCs w:val="20"/>
          <w:u w:val="single"/>
        </w:rPr>
        <w:t>Service</w:t>
      </w:r>
      <w:r w:rsidRPr="00723028">
        <w:rPr>
          <w:b/>
          <w:bCs/>
          <w:sz w:val="20"/>
          <w:szCs w:val="20"/>
        </w:rPr>
        <w:t>.</w:t>
      </w:r>
    </w:p>
    <w:p w14:paraId="0BBC98A0" w14:textId="77777777" w:rsidR="00723028" w:rsidRPr="00723028" w:rsidRDefault="00723028" w:rsidP="00723028">
      <w:pPr>
        <w:spacing w:before="3"/>
        <w:rPr>
          <w:b/>
          <w:sz w:val="15"/>
          <w:szCs w:val="20"/>
        </w:rPr>
      </w:pPr>
    </w:p>
    <w:p w14:paraId="5D37DA36" w14:textId="77777777" w:rsidR="00723028" w:rsidRPr="00723028" w:rsidRDefault="00723028" w:rsidP="00723028">
      <w:pPr>
        <w:numPr>
          <w:ilvl w:val="1"/>
          <w:numId w:val="6"/>
        </w:numPr>
        <w:tabs>
          <w:tab w:val="left" w:pos="821"/>
        </w:tabs>
        <w:spacing w:before="60"/>
        <w:ind w:right="124" w:hanging="360"/>
        <w:jc w:val="both"/>
        <w:rPr>
          <w:sz w:val="20"/>
        </w:rPr>
      </w:pPr>
      <w:r w:rsidRPr="00723028">
        <w:rPr>
          <w:b/>
          <w:i/>
          <w:sz w:val="20"/>
        </w:rPr>
        <w:t xml:space="preserve">Product Knowledge: </w:t>
      </w:r>
      <w:r w:rsidRPr="00723028">
        <w:rPr>
          <w:sz w:val="20"/>
        </w:rPr>
        <w:t>Retailer shall be familiar with special features of Products and must obtain sufficient Product knowledge to advise customers on their selection and safe use including any applicable guarantee or return</w:t>
      </w:r>
      <w:r w:rsidRPr="00723028">
        <w:rPr>
          <w:spacing w:val="-27"/>
          <w:sz w:val="20"/>
        </w:rPr>
        <w:t xml:space="preserve"> </w:t>
      </w:r>
      <w:r w:rsidRPr="00723028">
        <w:rPr>
          <w:sz w:val="20"/>
        </w:rPr>
        <w:t>policy.</w:t>
      </w:r>
    </w:p>
    <w:p w14:paraId="42BB2A46" w14:textId="77777777" w:rsidR="00723028" w:rsidRPr="00723028" w:rsidRDefault="00723028" w:rsidP="00723028">
      <w:pPr>
        <w:spacing w:before="11"/>
        <w:rPr>
          <w:sz w:val="19"/>
          <w:szCs w:val="20"/>
        </w:rPr>
      </w:pPr>
    </w:p>
    <w:p w14:paraId="2151A569" w14:textId="77777777" w:rsidR="00723028" w:rsidRPr="00723028" w:rsidRDefault="00723028" w:rsidP="00723028">
      <w:pPr>
        <w:numPr>
          <w:ilvl w:val="1"/>
          <w:numId w:val="6"/>
        </w:numPr>
        <w:tabs>
          <w:tab w:val="left" w:pos="821"/>
        </w:tabs>
        <w:ind w:right="125" w:hanging="360"/>
        <w:jc w:val="both"/>
        <w:rPr>
          <w:sz w:val="20"/>
        </w:rPr>
      </w:pPr>
      <w:r w:rsidRPr="00723028">
        <w:rPr>
          <w:b/>
          <w:i/>
          <w:sz w:val="20"/>
        </w:rPr>
        <w:t xml:space="preserve">Adverse Claims: </w:t>
      </w:r>
      <w:r w:rsidRPr="00723028">
        <w:rPr>
          <w:sz w:val="20"/>
        </w:rPr>
        <w:t>Retailer shall promptly respond to customer inquiries before and after Product sales; shall report to Baby Foot any customer complaint or adverse claim regarding the Products of which it becomes aware; and shall cooperate in any investigation regarding the</w:t>
      </w:r>
      <w:r w:rsidRPr="00723028">
        <w:rPr>
          <w:spacing w:val="-3"/>
          <w:sz w:val="20"/>
        </w:rPr>
        <w:t xml:space="preserve"> </w:t>
      </w:r>
      <w:r w:rsidRPr="00723028">
        <w:rPr>
          <w:sz w:val="20"/>
        </w:rPr>
        <w:t>same.</w:t>
      </w:r>
    </w:p>
    <w:p w14:paraId="544368C9" w14:textId="77777777" w:rsidR="00723028" w:rsidRPr="00723028" w:rsidRDefault="00723028" w:rsidP="00723028">
      <w:pPr>
        <w:spacing w:before="1"/>
        <w:rPr>
          <w:sz w:val="20"/>
          <w:szCs w:val="20"/>
        </w:rPr>
      </w:pPr>
    </w:p>
    <w:p w14:paraId="3917D756" w14:textId="77777777" w:rsidR="00723028" w:rsidRPr="00723028" w:rsidRDefault="00723028" w:rsidP="00723028">
      <w:pPr>
        <w:numPr>
          <w:ilvl w:val="0"/>
          <w:numId w:val="6"/>
        </w:numPr>
        <w:tabs>
          <w:tab w:val="left" w:pos="460"/>
        </w:tabs>
        <w:ind w:right="118"/>
        <w:jc w:val="both"/>
        <w:rPr>
          <w:sz w:val="20"/>
        </w:rPr>
      </w:pPr>
      <w:r w:rsidRPr="00723028">
        <w:rPr>
          <w:b/>
          <w:sz w:val="20"/>
          <w:u w:val="single"/>
        </w:rPr>
        <w:t>Intellectual Property</w:t>
      </w:r>
      <w:r w:rsidRPr="00723028">
        <w:rPr>
          <w:b/>
          <w:sz w:val="20"/>
        </w:rPr>
        <w:t xml:space="preserve">. </w:t>
      </w:r>
      <w:r w:rsidRPr="00723028">
        <w:rPr>
          <w:sz w:val="20"/>
        </w:rPr>
        <w:t>Retailer acknowledges and agrees that Baby Foot or its licensors owns all proprietary rights in and to the Baby Foot brands, names, logos, trademarks, service marks, trade dress, copyrights, and other intellectual property related to the Products (the “</w:t>
      </w:r>
      <w:r w:rsidRPr="00723028">
        <w:rPr>
          <w:sz w:val="20"/>
          <w:u w:val="single"/>
        </w:rPr>
        <w:t>Baby Foot IP</w:t>
      </w:r>
      <w:r w:rsidRPr="00723028">
        <w:rPr>
          <w:sz w:val="20"/>
        </w:rPr>
        <w:t>”). Retailer shall not create, register, or use any domain name or any mobile application that contains any Baby Foot product name or any trademark owned by or licensed to Baby Foot, nor a misspelling or confusingly similar variation of any Baby Foot product name or any trademark owned by or licensed to Baby</w:t>
      </w:r>
      <w:r w:rsidRPr="00723028">
        <w:rPr>
          <w:spacing w:val="-12"/>
          <w:sz w:val="20"/>
        </w:rPr>
        <w:t xml:space="preserve"> </w:t>
      </w:r>
      <w:r w:rsidRPr="00723028">
        <w:rPr>
          <w:sz w:val="20"/>
        </w:rPr>
        <w:t>Foot.</w:t>
      </w:r>
    </w:p>
    <w:p w14:paraId="62ACE2CB" w14:textId="77777777" w:rsidR="00723028" w:rsidRPr="00723028" w:rsidRDefault="00723028" w:rsidP="00723028">
      <w:pPr>
        <w:spacing w:before="11"/>
        <w:rPr>
          <w:sz w:val="19"/>
          <w:szCs w:val="20"/>
        </w:rPr>
      </w:pPr>
    </w:p>
    <w:p w14:paraId="1D857CCF" w14:textId="77777777" w:rsidR="00723028" w:rsidRPr="00723028" w:rsidRDefault="00723028" w:rsidP="00723028">
      <w:pPr>
        <w:numPr>
          <w:ilvl w:val="0"/>
          <w:numId w:val="6"/>
        </w:numPr>
        <w:tabs>
          <w:tab w:val="left" w:pos="460"/>
        </w:tabs>
        <w:ind w:right="118"/>
        <w:jc w:val="both"/>
        <w:rPr>
          <w:sz w:val="20"/>
        </w:rPr>
      </w:pPr>
      <w:r w:rsidRPr="00723028">
        <w:rPr>
          <w:b/>
          <w:sz w:val="20"/>
          <w:u w:val="single"/>
        </w:rPr>
        <w:t>Termination</w:t>
      </w:r>
      <w:r w:rsidRPr="00723028">
        <w:rPr>
          <w:b/>
          <w:sz w:val="20"/>
        </w:rPr>
        <w:t xml:space="preserve">. </w:t>
      </w:r>
      <w:r w:rsidRPr="00723028">
        <w:rPr>
          <w:sz w:val="20"/>
        </w:rPr>
        <w:t>Upon Retailer’s violation of this Policy, Baby Foot has the right to terminate Retailer’s status as an Authorized Retailer upon written or electronic notice. Upon termination, Retailer shall cease: (1) selling Baby Foot Products, and (2) acting in any way that gives the impression that Retailer is an Authorized Retailer or has any affiliation whatsoever with Baby</w:t>
      </w:r>
      <w:r w:rsidRPr="00723028">
        <w:rPr>
          <w:spacing w:val="-29"/>
          <w:sz w:val="20"/>
        </w:rPr>
        <w:t xml:space="preserve"> </w:t>
      </w:r>
      <w:r w:rsidRPr="00723028">
        <w:rPr>
          <w:spacing w:val="2"/>
          <w:sz w:val="20"/>
        </w:rPr>
        <w:t>Foot.</w:t>
      </w:r>
    </w:p>
    <w:p w14:paraId="2511DCBB" w14:textId="77777777" w:rsidR="00723028" w:rsidRPr="00723028" w:rsidRDefault="00723028" w:rsidP="00723028">
      <w:pPr>
        <w:rPr>
          <w:sz w:val="20"/>
          <w:szCs w:val="20"/>
        </w:rPr>
      </w:pPr>
    </w:p>
    <w:p w14:paraId="394DA902" w14:textId="77777777" w:rsidR="00723028" w:rsidRPr="00723028" w:rsidRDefault="00723028" w:rsidP="00723028">
      <w:pPr>
        <w:numPr>
          <w:ilvl w:val="0"/>
          <w:numId w:val="6"/>
        </w:numPr>
        <w:tabs>
          <w:tab w:val="left" w:pos="460"/>
        </w:tabs>
        <w:spacing w:before="1"/>
        <w:ind w:right="116"/>
        <w:jc w:val="both"/>
        <w:rPr>
          <w:sz w:val="20"/>
        </w:rPr>
      </w:pPr>
      <w:r w:rsidRPr="00723028">
        <w:rPr>
          <w:b/>
          <w:sz w:val="20"/>
          <w:u w:val="single"/>
        </w:rPr>
        <w:t>Modification.</w:t>
      </w:r>
      <w:r w:rsidRPr="00723028">
        <w:rPr>
          <w:b/>
          <w:sz w:val="20"/>
        </w:rPr>
        <w:t xml:space="preserve"> </w:t>
      </w:r>
      <w:r w:rsidRPr="00723028">
        <w:rPr>
          <w:sz w:val="20"/>
        </w:rPr>
        <w:t xml:space="preserve">Baby Foot reserves the right to update, amend, or modify this Retailer Policy with written or electronic notice. Unless otherwise provided, such amendments will take effect immediately and Retailer's continued use, advertising, offering </w:t>
      </w:r>
      <w:r w:rsidRPr="00723028">
        <w:rPr>
          <w:spacing w:val="3"/>
          <w:sz w:val="20"/>
        </w:rPr>
        <w:t xml:space="preserve">for </w:t>
      </w:r>
      <w:r w:rsidRPr="00723028">
        <w:rPr>
          <w:sz w:val="20"/>
        </w:rPr>
        <w:t>sale, or sale of the Products, or use of any other information or materials provided by Baby Foot to Retailer following notice of the amendments will be deemed Retailer's acceptance of the</w:t>
      </w:r>
      <w:r w:rsidRPr="00723028">
        <w:rPr>
          <w:spacing w:val="-12"/>
          <w:sz w:val="20"/>
        </w:rPr>
        <w:t xml:space="preserve"> </w:t>
      </w:r>
      <w:r w:rsidRPr="00723028">
        <w:rPr>
          <w:sz w:val="20"/>
        </w:rPr>
        <w:t>amendments.</w:t>
      </w:r>
    </w:p>
    <w:p w14:paraId="7359789B" w14:textId="77777777" w:rsidR="00723028" w:rsidRPr="00723028" w:rsidRDefault="00723028" w:rsidP="00723028">
      <w:pPr>
        <w:spacing w:before="1"/>
        <w:rPr>
          <w:sz w:val="20"/>
          <w:szCs w:val="20"/>
        </w:rPr>
      </w:pPr>
    </w:p>
    <w:p w14:paraId="4A74CC11" w14:textId="77777777" w:rsidR="00723028" w:rsidRPr="00723028" w:rsidRDefault="00723028" w:rsidP="00723028">
      <w:pPr>
        <w:numPr>
          <w:ilvl w:val="0"/>
          <w:numId w:val="6"/>
        </w:numPr>
        <w:tabs>
          <w:tab w:val="left" w:pos="460"/>
        </w:tabs>
        <w:ind w:right="113"/>
        <w:jc w:val="both"/>
        <w:rPr>
          <w:sz w:val="20"/>
        </w:rPr>
      </w:pPr>
      <w:r w:rsidRPr="00723028">
        <w:rPr>
          <w:b/>
          <w:sz w:val="20"/>
          <w:u w:val="single"/>
        </w:rPr>
        <w:t>Confidentiality.</w:t>
      </w:r>
      <w:r w:rsidRPr="00723028">
        <w:rPr>
          <w:b/>
          <w:sz w:val="20"/>
        </w:rPr>
        <w:t xml:space="preserve"> </w:t>
      </w:r>
      <w:r w:rsidRPr="00723028">
        <w:rPr>
          <w:sz w:val="20"/>
        </w:rPr>
        <w:t>This Authorized Retailer Policy, and its attachments, if any, constitute confidential, proprietary information of Baby Foot and shall not be used for any purpose other than the authorized advertising and sale of the Products nor disclosed to any third party without the prior written consent of Baby</w:t>
      </w:r>
      <w:r w:rsidRPr="00723028">
        <w:rPr>
          <w:spacing w:val="-4"/>
          <w:sz w:val="20"/>
        </w:rPr>
        <w:t xml:space="preserve"> </w:t>
      </w:r>
      <w:r w:rsidRPr="00723028">
        <w:rPr>
          <w:sz w:val="20"/>
        </w:rPr>
        <w:t>Foot.</w:t>
      </w:r>
    </w:p>
    <w:p w14:paraId="7DC58875" w14:textId="77777777" w:rsidR="00723028" w:rsidRPr="00723028" w:rsidRDefault="00723028" w:rsidP="00723028">
      <w:pPr>
        <w:jc w:val="both"/>
        <w:rPr>
          <w:sz w:val="20"/>
        </w:rPr>
        <w:sectPr w:rsidR="00723028" w:rsidRPr="00723028">
          <w:footerReference w:type="default" r:id="rId15"/>
          <w:pgSz w:w="12240" w:h="15840"/>
          <w:pgMar w:top="420" w:right="600" w:bottom="920" w:left="620" w:header="0" w:footer="723" w:gutter="0"/>
          <w:cols w:space="720"/>
        </w:sectPr>
      </w:pPr>
    </w:p>
    <w:p w14:paraId="1E10DA01" w14:textId="77777777" w:rsidR="00723028" w:rsidRPr="00723028" w:rsidRDefault="00723028" w:rsidP="00723028">
      <w:pPr>
        <w:spacing w:before="44"/>
        <w:ind w:left="2869" w:right="2890"/>
        <w:jc w:val="center"/>
        <w:outlineLvl w:val="0"/>
        <w:rPr>
          <w:b/>
          <w:bCs/>
          <w:sz w:val="20"/>
          <w:szCs w:val="20"/>
        </w:rPr>
      </w:pPr>
      <w:r w:rsidRPr="00723028">
        <w:rPr>
          <w:b/>
          <w:bCs/>
          <w:sz w:val="20"/>
          <w:szCs w:val="20"/>
          <w:u w:val="single"/>
        </w:rPr>
        <w:lastRenderedPageBreak/>
        <w:t>EXHIBIT A</w:t>
      </w:r>
    </w:p>
    <w:p w14:paraId="0788289E" w14:textId="77777777" w:rsidR="00723028" w:rsidRPr="00723028" w:rsidRDefault="00723028" w:rsidP="00723028">
      <w:pPr>
        <w:spacing w:before="4"/>
        <w:rPr>
          <w:b/>
          <w:sz w:val="15"/>
          <w:szCs w:val="20"/>
        </w:rPr>
      </w:pPr>
    </w:p>
    <w:p w14:paraId="0D8AD71F" w14:textId="77777777" w:rsidR="00723028" w:rsidRPr="00723028" w:rsidRDefault="00723028" w:rsidP="00723028">
      <w:pPr>
        <w:spacing w:before="59"/>
        <w:ind w:left="2963"/>
        <w:rPr>
          <w:b/>
          <w:sz w:val="20"/>
        </w:rPr>
      </w:pPr>
      <w:r w:rsidRPr="00723028">
        <w:rPr>
          <w:b/>
          <w:sz w:val="20"/>
        </w:rPr>
        <w:t xml:space="preserve">KSSM, LLC </w:t>
      </w:r>
      <w:r w:rsidRPr="00723028">
        <w:rPr>
          <w:b/>
          <w:i/>
          <w:sz w:val="20"/>
        </w:rPr>
        <w:t xml:space="preserve">D/B/A </w:t>
      </w:r>
      <w:r w:rsidRPr="00723028">
        <w:rPr>
          <w:b/>
          <w:sz w:val="20"/>
        </w:rPr>
        <w:t>BABY FOOT USA ONLINE SALES GUIDELINES</w:t>
      </w:r>
    </w:p>
    <w:p w14:paraId="226B69B3" w14:textId="77777777" w:rsidR="00723028" w:rsidRPr="00723028" w:rsidRDefault="00723028" w:rsidP="00723028">
      <w:pPr>
        <w:spacing w:before="11"/>
        <w:rPr>
          <w:b/>
          <w:sz w:val="19"/>
          <w:szCs w:val="20"/>
        </w:rPr>
      </w:pPr>
    </w:p>
    <w:p w14:paraId="0DC2BCAA" w14:textId="77777777" w:rsidR="00723028" w:rsidRPr="00723028" w:rsidRDefault="00723028" w:rsidP="00723028">
      <w:pPr>
        <w:ind w:left="100"/>
        <w:rPr>
          <w:sz w:val="20"/>
          <w:szCs w:val="20"/>
        </w:rPr>
      </w:pPr>
      <w:r w:rsidRPr="00723028">
        <w:rPr>
          <w:sz w:val="20"/>
          <w:szCs w:val="20"/>
        </w:rPr>
        <w:t>Retailer’s approval to sell Products on Permissible Websites is conditioned on the following terms and conditions:</w:t>
      </w:r>
    </w:p>
    <w:p w14:paraId="02CC87EC" w14:textId="77777777" w:rsidR="00723028" w:rsidRPr="00723028" w:rsidRDefault="00723028" w:rsidP="00723028">
      <w:pPr>
        <w:spacing w:before="11"/>
        <w:rPr>
          <w:sz w:val="19"/>
          <w:szCs w:val="20"/>
        </w:rPr>
      </w:pPr>
    </w:p>
    <w:p w14:paraId="7B872B1E" w14:textId="77777777" w:rsidR="00723028" w:rsidRPr="00723028" w:rsidRDefault="00723028" w:rsidP="00723028">
      <w:pPr>
        <w:numPr>
          <w:ilvl w:val="0"/>
          <w:numId w:val="5"/>
        </w:numPr>
        <w:tabs>
          <w:tab w:val="left" w:pos="821"/>
        </w:tabs>
        <w:ind w:right="118" w:hanging="360"/>
        <w:jc w:val="both"/>
        <w:rPr>
          <w:sz w:val="20"/>
        </w:rPr>
      </w:pPr>
      <w:r w:rsidRPr="00723028">
        <w:rPr>
          <w:sz w:val="20"/>
        </w:rPr>
        <w:t>Retailer shall be responsible for all Product fulfillment to its customers who order through a Permissible Website, any applicable taxes associated with such individuals’ purchases of Products, and any returns of Products. Furthermore, Retailer’s full legal name, mailing address, email address, and telephone contact must be included with any shipment of Products from Permissible</w:t>
      </w:r>
      <w:r w:rsidRPr="00723028">
        <w:rPr>
          <w:spacing w:val="-5"/>
          <w:sz w:val="20"/>
        </w:rPr>
        <w:t xml:space="preserve"> </w:t>
      </w:r>
      <w:r w:rsidRPr="00723028">
        <w:rPr>
          <w:sz w:val="20"/>
        </w:rPr>
        <w:t>Websites</w:t>
      </w:r>
    </w:p>
    <w:p w14:paraId="0B8E1B8F" w14:textId="77777777" w:rsidR="00723028" w:rsidRPr="00723028" w:rsidRDefault="00723028" w:rsidP="00723028">
      <w:pPr>
        <w:spacing w:before="1"/>
        <w:rPr>
          <w:sz w:val="20"/>
          <w:szCs w:val="20"/>
        </w:rPr>
      </w:pPr>
    </w:p>
    <w:p w14:paraId="65C3F884" w14:textId="77777777" w:rsidR="00723028" w:rsidRPr="00723028" w:rsidRDefault="00723028" w:rsidP="00723028">
      <w:pPr>
        <w:numPr>
          <w:ilvl w:val="0"/>
          <w:numId w:val="5"/>
        </w:numPr>
        <w:tabs>
          <w:tab w:val="left" w:pos="821"/>
        </w:tabs>
        <w:ind w:right="119" w:hanging="360"/>
        <w:jc w:val="both"/>
        <w:rPr>
          <w:sz w:val="20"/>
        </w:rPr>
      </w:pPr>
      <w:r w:rsidRPr="00723028">
        <w:rPr>
          <w:sz w:val="20"/>
        </w:rPr>
        <w:t>Retailer shall not use any third-party fulfillment service to store inventory or fulfill orders for the Products unless separately authorized by Baby Foot in writing.</w:t>
      </w:r>
    </w:p>
    <w:p w14:paraId="2A21C94E" w14:textId="77777777" w:rsidR="00723028" w:rsidRPr="00723028" w:rsidRDefault="00723028" w:rsidP="00723028">
      <w:pPr>
        <w:rPr>
          <w:sz w:val="20"/>
          <w:szCs w:val="20"/>
        </w:rPr>
      </w:pPr>
    </w:p>
    <w:p w14:paraId="6D3477A5" w14:textId="77777777" w:rsidR="00723028" w:rsidRPr="00723028" w:rsidRDefault="00723028" w:rsidP="00723028">
      <w:pPr>
        <w:numPr>
          <w:ilvl w:val="0"/>
          <w:numId w:val="5"/>
        </w:numPr>
        <w:tabs>
          <w:tab w:val="left" w:pos="821"/>
        </w:tabs>
        <w:ind w:right="127" w:hanging="360"/>
        <w:jc w:val="both"/>
        <w:rPr>
          <w:sz w:val="20"/>
        </w:rPr>
      </w:pPr>
      <w:r w:rsidRPr="00723028">
        <w:rPr>
          <w:sz w:val="20"/>
        </w:rPr>
        <w:t>Under no circumstances shall Retailer fulfill orders in any way that results in the shipped Product coming from stock other than Retailer’s.</w:t>
      </w:r>
    </w:p>
    <w:p w14:paraId="10DEEBA2" w14:textId="77777777" w:rsidR="00723028" w:rsidRPr="00723028" w:rsidRDefault="00723028" w:rsidP="00723028">
      <w:pPr>
        <w:rPr>
          <w:sz w:val="20"/>
          <w:szCs w:val="20"/>
        </w:rPr>
      </w:pPr>
    </w:p>
    <w:p w14:paraId="53024E89" w14:textId="77777777" w:rsidR="00723028" w:rsidRPr="00723028" w:rsidRDefault="00723028" w:rsidP="00723028">
      <w:pPr>
        <w:numPr>
          <w:ilvl w:val="0"/>
          <w:numId w:val="5"/>
        </w:numPr>
        <w:tabs>
          <w:tab w:val="left" w:pos="820"/>
          <w:tab w:val="left" w:pos="821"/>
        </w:tabs>
        <w:ind w:hanging="360"/>
        <w:rPr>
          <w:sz w:val="20"/>
        </w:rPr>
      </w:pPr>
      <w:r w:rsidRPr="00723028">
        <w:rPr>
          <w:sz w:val="20"/>
        </w:rPr>
        <w:t>The Permissible Website(s) must not give the appearance that it is operated by Baby Foot or any third</w:t>
      </w:r>
      <w:r w:rsidRPr="00723028">
        <w:rPr>
          <w:spacing w:val="-11"/>
          <w:sz w:val="20"/>
        </w:rPr>
        <w:t xml:space="preserve"> </w:t>
      </w:r>
      <w:r w:rsidRPr="00723028">
        <w:rPr>
          <w:sz w:val="20"/>
        </w:rPr>
        <w:t>party.</w:t>
      </w:r>
    </w:p>
    <w:p w14:paraId="1A8BCFD0" w14:textId="77777777" w:rsidR="00723028" w:rsidRPr="00723028" w:rsidRDefault="00723028" w:rsidP="00723028">
      <w:pPr>
        <w:spacing w:before="1"/>
        <w:rPr>
          <w:sz w:val="20"/>
          <w:szCs w:val="20"/>
        </w:rPr>
      </w:pPr>
    </w:p>
    <w:p w14:paraId="00B02393" w14:textId="77777777" w:rsidR="00723028" w:rsidRPr="00723028" w:rsidRDefault="00723028" w:rsidP="00723028">
      <w:pPr>
        <w:numPr>
          <w:ilvl w:val="0"/>
          <w:numId w:val="5"/>
        </w:numPr>
        <w:tabs>
          <w:tab w:val="left" w:pos="821"/>
        </w:tabs>
        <w:ind w:right="123" w:hanging="360"/>
        <w:jc w:val="both"/>
        <w:rPr>
          <w:sz w:val="20"/>
        </w:rPr>
      </w:pPr>
      <w:r w:rsidRPr="00723028">
        <w:rPr>
          <w:sz w:val="20"/>
        </w:rPr>
        <w:t>Retailer represents and warrants that the Permissible Websites are and will remain in compliance with all applicable privacy, accessibility, and data security laws, regulations, and industry</w:t>
      </w:r>
      <w:r w:rsidRPr="00723028">
        <w:rPr>
          <w:spacing w:val="-3"/>
          <w:sz w:val="20"/>
        </w:rPr>
        <w:t xml:space="preserve"> </w:t>
      </w:r>
      <w:r w:rsidRPr="00723028">
        <w:rPr>
          <w:sz w:val="20"/>
        </w:rPr>
        <w:t>standards.</w:t>
      </w:r>
    </w:p>
    <w:p w14:paraId="00517D0C" w14:textId="77777777" w:rsidR="00723028" w:rsidRPr="00723028" w:rsidRDefault="00723028" w:rsidP="00723028">
      <w:pPr>
        <w:rPr>
          <w:sz w:val="20"/>
          <w:szCs w:val="20"/>
        </w:rPr>
      </w:pPr>
    </w:p>
    <w:p w14:paraId="5136E324" w14:textId="77777777" w:rsidR="00723028" w:rsidRPr="00723028" w:rsidRDefault="00723028" w:rsidP="00723028">
      <w:pPr>
        <w:numPr>
          <w:ilvl w:val="0"/>
          <w:numId w:val="5"/>
        </w:numPr>
        <w:tabs>
          <w:tab w:val="left" w:pos="821"/>
        </w:tabs>
        <w:ind w:right="124" w:hanging="360"/>
        <w:jc w:val="both"/>
        <w:rPr>
          <w:sz w:val="20"/>
        </w:rPr>
      </w:pPr>
      <w:r w:rsidRPr="00723028">
        <w:rPr>
          <w:sz w:val="20"/>
        </w:rPr>
        <w:t>In marketing the Products on Permissible Websites, Retailer shall only use images of Products either supplied by or authorized by Baby Foot and shall keep all Product images and descriptions up to</w:t>
      </w:r>
      <w:r w:rsidRPr="00723028">
        <w:rPr>
          <w:spacing w:val="-8"/>
          <w:sz w:val="20"/>
        </w:rPr>
        <w:t xml:space="preserve"> </w:t>
      </w:r>
      <w:r w:rsidRPr="00723028">
        <w:rPr>
          <w:sz w:val="20"/>
        </w:rPr>
        <w:t>date.</w:t>
      </w:r>
    </w:p>
    <w:p w14:paraId="41B4C0BE" w14:textId="77777777" w:rsidR="00723028" w:rsidRPr="00723028" w:rsidRDefault="00723028" w:rsidP="00723028">
      <w:pPr>
        <w:spacing w:before="12"/>
        <w:rPr>
          <w:sz w:val="19"/>
          <w:szCs w:val="20"/>
        </w:rPr>
      </w:pPr>
    </w:p>
    <w:p w14:paraId="4E53133D" w14:textId="77777777" w:rsidR="00723028" w:rsidRPr="00723028" w:rsidRDefault="00723028" w:rsidP="00723028">
      <w:pPr>
        <w:numPr>
          <w:ilvl w:val="0"/>
          <w:numId w:val="5"/>
        </w:numPr>
        <w:tabs>
          <w:tab w:val="left" w:pos="820"/>
          <w:tab w:val="left" w:pos="821"/>
        </w:tabs>
        <w:ind w:hanging="360"/>
        <w:rPr>
          <w:sz w:val="20"/>
        </w:rPr>
      </w:pPr>
      <w:r w:rsidRPr="00723028">
        <w:rPr>
          <w:sz w:val="20"/>
        </w:rPr>
        <w:t>Retailer shall not advertise Products not carried in</w:t>
      </w:r>
      <w:r w:rsidRPr="00723028">
        <w:rPr>
          <w:spacing w:val="-2"/>
          <w:sz w:val="20"/>
        </w:rPr>
        <w:t xml:space="preserve"> </w:t>
      </w:r>
      <w:r w:rsidRPr="00723028">
        <w:rPr>
          <w:sz w:val="20"/>
        </w:rPr>
        <w:t>inventory.</w:t>
      </w:r>
    </w:p>
    <w:p w14:paraId="6415D94F" w14:textId="77777777" w:rsidR="00723028" w:rsidRPr="00723028" w:rsidRDefault="00723028" w:rsidP="00723028">
      <w:pPr>
        <w:spacing w:before="1"/>
        <w:rPr>
          <w:sz w:val="20"/>
          <w:szCs w:val="20"/>
        </w:rPr>
      </w:pPr>
    </w:p>
    <w:p w14:paraId="353E96D9" w14:textId="77777777" w:rsidR="00723028" w:rsidRPr="00723028" w:rsidRDefault="00723028" w:rsidP="00723028">
      <w:pPr>
        <w:numPr>
          <w:ilvl w:val="0"/>
          <w:numId w:val="5"/>
        </w:numPr>
        <w:tabs>
          <w:tab w:val="left" w:pos="821"/>
        </w:tabs>
        <w:ind w:right="117" w:hanging="360"/>
        <w:jc w:val="both"/>
        <w:rPr>
          <w:sz w:val="20"/>
        </w:rPr>
      </w:pPr>
      <w:r w:rsidRPr="00723028">
        <w:rPr>
          <w:sz w:val="20"/>
        </w:rPr>
        <w:t>The Permissible Websites shall have a mechanism for receiving customer feedback, and Retailer agrees to use reasonable efforts to address all customer feedback and inquiries received in a timely manner. Retailer shall provide copies of any information related to customer feedback (including any responses to customers) to Baby Foot for review upon request. Retailer shall cooperate with Baby Foot in the investigation of any negative online product review associated with Retailer’s sale of the Products and to use reasonable efforts to resolve any such</w:t>
      </w:r>
      <w:r w:rsidRPr="00723028">
        <w:rPr>
          <w:spacing w:val="-12"/>
          <w:sz w:val="20"/>
        </w:rPr>
        <w:t xml:space="preserve"> </w:t>
      </w:r>
      <w:r w:rsidRPr="00723028">
        <w:rPr>
          <w:sz w:val="20"/>
        </w:rPr>
        <w:t>reviews.</w:t>
      </w:r>
    </w:p>
    <w:p w14:paraId="3D2DD2EE" w14:textId="77777777" w:rsidR="00723028" w:rsidRPr="00723028" w:rsidRDefault="00723028" w:rsidP="00723028">
      <w:pPr>
        <w:spacing w:before="12"/>
        <w:rPr>
          <w:sz w:val="19"/>
          <w:szCs w:val="20"/>
        </w:rPr>
      </w:pPr>
    </w:p>
    <w:p w14:paraId="2201D4F9" w14:textId="77777777" w:rsidR="00723028" w:rsidRPr="00723028" w:rsidRDefault="00723028" w:rsidP="00723028">
      <w:pPr>
        <w:numPr>
          <w:ilvl w:val="0"/>
          <w:numId w:val="5"/>
        </w:numPr>
        <w:tabs>
          <w:tab w:val="left" w:pos="821"/>
        </w:tabs>
        <w:ind w:right="125" w:hanging="360"/>
        <w:jc w:val="both"/>
        <w:rPr>
          <w:sz w:val="20"/>
        </w:rPr>
      </w:pPr>
      <w:r w:rsidRPr="00723028">
        <w:rPr>
          <w:sz w:val="20"/>
        </w:rPr>
        <w:t>At Baby Foot’s request, Retailer agrees to reasonably cooperate in providing access to, and copies of, all pages that comprise Retailer’s Permissible</w:t>
      </w:r>
      <w:r w:rsidRPr="00723028">
        <w:rPr>
          <w:spacing w:val="-5"/>
          <w:sz w:val="20"/>
        </w:rPr>
        <w:t xml:space="preserve"> </w:t>
      </w:r>
      <w:r w:rsidRPr="00723028">
        <w:rPr>
          <w:sz w:val="20"/>
        </w:rPr>
        <w:t>Websites.</w:t>
      </w:r>
    </w:p>
    <w:p w14:paraId="3B540623" w14:textId="77777777" w:rsidR="00723028" w:rsidRPr="00723028" w:rsidRDefault="00723028" w:rsidP="00723028">
      <w:pPr>
        <w:jc w:val="both"/>
        <w:rPr>
          <w:sz w:val="20"/>
        </w:rPr>
        <w:sectPr w:rsidR="00723028" w:rsidRPr="00723028">
          <w:footerReference w:type="default" r:id="rId16"/>
          <w:pgSz w:w="12240" w:h="15840"/>
          <w:pgMar w:top="1260" w:right="600" w:bottom="920" w:left="620" w:header="0" w:footer="723" w:gutter="0"/>
          <w:cols w:space="720"/>
        </w:sectPr>
      </w:pPr>
    </w:p>
    <w:p w14:paraId="217C309A" w14:textId="77777777" w:rsidR="00723028" w:rsidRPr="00723028" w:rsidRDefault="00723028" w:rsidP="00723028">
      <w:pPr>
        <w:ind w:left="3832"/>
        <w:rPr>
          <w:sz w:val="20"/>
          <w:szCs w:val="20"/>
        </w:rPr>
      </w:pPr>
      <w:r w:rsidRPr="00723028">
        <w:rPr>
          <w:noProof/>
          <w:sz w:val="20"/>
          <w:szCs w:val="20"/>
          <w:lang w:bidi="ar-SA"/>
        </w:rPr>
        <w:lastRenderedPageBreak/>
        <w:drawing>
          <wp:inline distT="0" distB="0" distL="0" distR="0" wp14:anchorId="03873639" wp14:editId="7537ED6A">
            <wp:extent cx="1994634" cy="62579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2" cstate="print"/>
                    <a:stretch>
                      <a:fillRect/>
                    </a:stretch>
                  </pic:blipFill>
                  <pic:spPr>
                    <a:xfrm>
                      <a:off x="0" y="0"/>
                      <a:ext cx="1994634" cy="625792"/>
                    </a:xfrm>
                    <a:prstGeom prst="rect">
                      <a:avLst/>
                    </a:prstGeom>
                  </pic:spPr>
                </pic:pic>
              </a:graphicData>
            </a:graphic>
          </wp:inline>
        </w:drawing>
      </w:r>
    </w:p>
    <w:p w14:paraId="34614D27" w14:textId="77777777" w:rsidR="00723028" w:rsidRPr="00723028" w:rsidRDefault="00723028" w:rsidP="00723028">
      <w:pPr>
        <w:spacing w:before="6"/>
        <w:rPr>
          <w:sz w:val="23"/>
          <w:szCs w:val="20"/>
        </w:rPr>
      </w:pPr>
    </w:p>
    <w:p w14:paraId="13D99668" w14:textId="77777777" w:rsidR="00723028" w:rsidRPr="00723028" w:rsidRDefault="00723028" w:rsidP="00723028">
      <w:pPr>
        <w:spacing w:before="59"/>
        <w:ind w:left="2498"/>
        <w:outlineLvl w:val="0"/>
        <w:rPr>
          <w:b/>
          <w:bCs/>
          <w:sz w:val="20"/>
          <w:szCs w:val="20"/>
        </w:rPr>
      </w:pPr>
      <w:r w:rsidRPr="00723028">
        <w:rPr>
          <w:b/>
          <w:bCs/>
          <w:sz w:val="20"/>
          <w:szCs w:val="20"/>
        </w:rPr>
        <w:t xml:space="preserve">KSSM, LLC </w:t>
      </w:r>
      <w:r w:rsidRPr="00723028">
        <w:rPr>
          <w:b/>
          <w:bCs/>
          <w:i/>
          <w:sz w:val="20"/>
          <w:szCs w:val="20"/>
        </w:rPr>
        <w:t xml:space="preserve">D/B/A </w:t>
      </w:r>
      <w:r w:rsidRPr="00723028">
        <w:rPr>
          <w:b/>
          <w:bCs/>
          <w:sz w:val="20"/>
          <w:szCs w:val="20"/>
        </w:rPr>
        <w:t>BABY FOOT USA MINIMUM ADVERTISED PRICE POLICY</w:t>
      </w:r>
    </w:p>
    <w:p w14:paraId="1D6BC0F7" w14:textId="77777777" w:rsidR="00723028" w:rsidRPr="00723028" w:rsidRDefault="00723028" w:rsidP="00723028">
      <w:pPr>
        <w:spacing w:before="1"/>
        <w:ind w:left="2869" w:right="2888"/>
        <w:jc w:val="center"/>
        <w:rPr>
          <w:b/>
          <w:sz w:val="20"/>
        </w:rPr>
      </w:pPr>
      <w:r w:rsidRPr="00723028">
        <w:rPr>
          <w:b/>
          <w:sz w:val="20"/>
        </w:rPr>
        <w:t>Effective Date: December 3, 2018</w:t>
      </w:r>
    </w:p>
    <w:p w14:paraId="49D68B83" w14:textId="77777777" w:rsidR="00723028" w:rsidRPr="00723028" w:rsidRDefault="00723028" w:rsidP="00723028">
      <w:pPr>
        <w:spacing w:before="121"/>
        <w:ind w:left="820" w:right="836"/>
        <w:jc w:val="both"/>
        <w:rPr>
          <w:sz w:val="20"/>
          <w:szCs w:val="20"/>
        </w:rPr>
      </w:pPr>
      <w:r w:rsidRPr="00723028">
        <w:rPr>
          <w:sz w:val="20"/>
          <w:szCs w:val="20"/>
        </w:rPr>
        <w:t xml:space="preserve">Certain advertising practices undermine KSSM, LLC </w:t>
      </w:r>
      <w:r w:rsidRPr="00723028">
        <w:rPr>
          <w:i/>
          <w:sz w:val="20"/>
          <w:szCs w:val="20"/>
        </w:rPr>
        <w:t xml:space="preserve">D/B/A </w:t>
      </w:r>
      <w:r w:rsidRPr="00723028">
        <w:rPr>
          <w:sz w:val="20"/>
          <w:szCs w:val="20"/>
        </w:rPr>
        <w:t>BABY FOOT USA’s (“</w:t>
      </w:r>
      <w:r w:rsidRPr="00723028">
        <w:rPr>
          <w:sz w:val="20"/>
          <w:szCs w:val="20"/>
          <w:u w:val="single"/>
        </w:rPr>
        <w:t>Baby Foot</w:t>
      </w:r>
      <w:r w:rsidRPr="00723028">
        <w:rPr>
          <w:sz w:val="20"/>
          <w:szCs w:val="20"/>
        </w:rPr>
        <w:t>”) reputation, brand, goodwill, and premium image with its target consumer retail population; discourage its sellers from investing in Baby Foot products; and providing the best possible service and support to customers. To protect the integrity of the brand, Baby Foot has adopted this unilateral Minimum Advertised Price Policy (the “</w:t>
      </w:r>
      <w:r w:rsidRPr="00723028">
        <w:rPr>
          <w:sz w:val="20"/>
          <w:szCs w:val="20"/>
          <w:u w:val="single"/>
        </w:rPr>
        <w:t>MAP Policy</w:t>
      </w:r>
      <w:r w:rsidRPr="00723028">
        <w:rPr>
          <w:sz w:val="20"/>
          <w:szCs w:val="20"/>
        </w:rPr>
        <w:t>”), which applies to all authorized sellers of Baby Foot products in the United States. This MAP Policy supersedes all prior Baby Foot policies or representations regarding minimum advertised prices or resale prices for the Covered Products (as defined below) applicable to sellers.</w:t>
      </w:r>
    </w:p>
    <w:p w14:paraId="46B2FAE1" w14:textId="77777777" w:rsidR="00723028" w:rsidRPr="00723028" w:rsidRDefault="00723028" w:rsidP="00723028">
      <w:pPr>
        <w:spacing w:before="119"/>
        <w:ind w:left="2869" w:right="2893"/>
        <w:jc w:val="center"/>
        <w:outlineLvl w:val="0"/>
        <w:rPr>
          <w:b/>
          <w:bCs/>
          <w:sz w:val="20"/>
          <w:szCs w:val="20"/>
        </w:rPr>
      </w:pPr>
      <w:r w:rsidRPr="00723028">
        <w:rPr>
          <w:b/>
          <w:bCs/>
          <w:sz w:val="20"/>
          <w:szCs w:val="20"/>
          <w:u w:val="single"/>
        </w:rPr>
        <w:t>Products Subject to MAP Policy and Minimum Advertised Price</w:t>
      </w:r>
    </w:p>
    <w:p w14:paraId="5B4F5EDB" w14:textId="77777777" w:rsidR="00723028" w:rsidRPr="00723028" w:rsidRDefault="00723028" w:rsidP="00723028">
      <w:pPr>
        <w:spacing w:before="9"/>
        <w:rPr>
          <w:b/>
          <w:sz w:val="14"/>
          <w:szCs w:val="20"/>
        </w:rPr>
      </w:pPr>
    </w:p>
    <w:p w14:paraId="0EF6DE97" w14:textId="77777777" w:rsidR="00723028" w:rsidRPr="00723028" w:rsidRDefault="00723028" w:rsidP="00723028">
      <w:pPr>
        <w:spacing w:before="59"/>
        <w:ind w:left="820" w:right="836"/>
        <w:jc w:val="both"/>
        <w:rPr>
          <w:b/>
          <w:sz w:val="20"/>
        </w:rPr>
      </w:pPr>
      <w:r w:rsidRPr="00723028">
        <w:rPr>
          <w:sz w:val="20"/>
        </w:rPr>
        <w:t>This MAP Policy applies to advertisements of all Baby Foot products with a minimum advertised price (“MAP”) set forth herein. The Original Baby Foot Peel, the Limited Edition Baby Foot Peel, the Baby Foot Peel for men, and all other foot peels have a minimum advertised price of $25 each, and the Baby Foot Moisturizing Foot Mask has a minimum advertised price of $15 each (collectively, the “</w:t>
      </w:r>
      <w:r w:rsidRPr="00723028">
        <w:rPr>
          <w:sz w:val="20"/>
          <w:u w:val="single"/>
        </w:rPr>
        <w:t>Covered Products</w:t>
      </w:r>
      <w:r w:rsidRPr="00723028">
        <w:rPr>
          <w:sz w:val="20"/>
        </w:rPr>
        <w:t xml:space="preserve">”). Baby Foot is solely responsible for establishing the MAP for the Covered Products and communicating the MAP to all sellers. </w:t>
      </w:r>
      <w:r w:rsidRPr="00723028">
        <w:rPr>
          <w:b/>
          <w:sz w:val="20"/>
        </w:rPr>
        <w:t>While sellers remain free to sell all Covered Products at any price, it is a violation of this MAP Policy for a seller to advertise any Covered Products at a price lower than the</w:t>
      </w:r>
      <w:r w:rsidRPr="00723028">
        <w:rPr>
          <w:b/>
          <w:spacing w:val="-3"/>
          <w:sz w:val="20"/>
        </w:rPr>
        <w:t xml:space="preserve"> </w:t>
      </w:r>
      <w:r w:rsidRPr="00723028">
        <w:rPr>
          <w:b/>
          <w:sz w:val="20"/>
        </w:rPr>
        <w:t>MAP.</w:t>
      </w:r>
    </w:p>
    <w:p w14:paraId="2FC5F0F7" w14:textId="77777777" w:rsidR="00723028" w:rsidRPr="00723028" w:rsidRDefault="00723028" w:rsidP="00723028">
      <w:pPr>
        <w:spacing w:before="8"/>
        <w:rPr>
          <w:b/>
          <w:sz w:val="19"/>
          <w:szCs w:val="20"/>
        </w:rPr>
      </w:pPr>
    </w:p>
    <w:p w14:paraId="57BA10B7" w14:textId="77777777" w:rsidR="00723028" w:rsidRPr="00723028" w:rsidRDefault="00723028" w:rsidP="00723028">
      <w:pPr>
        <w:ind w:left="2869" w:right="2890"/>
        <w:jc w:val="center"/>
        <w:outlineLvl w:val="0"/>
        <w:rPr>
          <w:b/>
          <w:bCs/>
          <w:sz w:val="20"/>
          <w:szCs w:val="20"/>
        </w:rPr>
      </w:pPr>
      <w:r w:rsidRPr="00723028">
        <w:rPr>
          <w:b/>
          <w:bCs/>
          <w:sz w:val="20"/>
          <w:szCs w:val="20"/>
          <w:u w:val="single"/>
        </w:rPr>
        <w:t>Advertising and Advertisements</w:t>
      </w:r>
    </w:p>
    <w:p w14:paraId="18202648" w14:textId="77777777" w:rsidR="00723028" w:rsidRPr="00723028" w:rsidRDefault="00723028" w:rsidP="00723028">
      <w:pPr>
        <w:spacing w:before="11"/>
        <w:rPr>
          <w:b/>
          <w:sz w:val="14"/>
          <w:szCs w:val="20"/>
        </w:rPr>
      </w:pPr>
    </w:p>
    <w:p w14:paraId="24695DEB" w14:textId="77777777" w:rsidR="00723028" w:rsidRPr="00723028" w:rsidRDefault="00723028" w:rsidP="00723028">
      <w:pPr>
        <w:spacing w:before="59"/>
        <w:ind w:left="820" w:right="651"/>
        <w:rPr>
          <w:sz w:val="20"/>
          <w:szCs w:val="20"/>
        </w:rPr>
      </w:pPr>
      <w:r w:rsidRPr="00723028">
        <w:rPr>
          <w:sz w:val="20"/>
          <w:szCs w:val="20"/>
        </w:rPr>
        <w:t>For purposes of this MAP Policy, the terms “advertise” and “advertisement” includes all promotional or pricing information displayed by any type of media, including, but not limited to:</w:t>
      </w:r>
    </w:p>
    <w:p w14:paraId="7944B7F7" w14:textId="77777777" w:rsidR="00723028" w:rsidRPr="00723028" w:rsidRDefault="00723028" w:rsidP="00723028">
      <w:pPr>
        <w:spacing w:before="11" w:after="1"/>
        <w:rPr>
          <w:sz w:val="19"/>
          <w:szCs w:val="20"/>
        </w:rPr>
      </w:pPr>
    </w:p>
    <w:tbl>
      <w:tblPr>
        <w:tblW w:w="0" w:type="auto"/>
        <w:tblInd w:w="627" w:type="dxa"/>
        <w:tblLayout w:type="fixed"/>
        <w:tblCellMar>
          <w:left w:w="0" w:type="dxa"/>
          <w:right w:w="0" w:type="dxa"/>
        </w:tblCellMar>
        <w:tblLook w:val="01E0" w:firstRow="1" w:lastRow="1" w:firstColumn="1" w:lastColumn="1" w:noHBand="0" w:noVBand="0"/>
      </w:tblPr>
      <w:tblGrid>
        <w:gridCol w:w="1724"/>
        <w:gridCol w:w="2792"/>
        <w:gridCol w:w="2398"/>
        <w:gridCol w:w="3008"/>
      </w:tblGrid>
      <w:tr w:rsidR="00723028" w:rsidRPr="00723028" w14:paraId="17BAB546" w14:textId="77777777" w:rsidTr="00D54744">
        <w:trPr>
          <w:trHeight w:val="2530"/>
        </w:trPr>
        <w:tc>
          <w:tcPr>
            <w:tcW w:w="1724" w:type="dxa"/>
          </w:tcPr>
          <w:p w14:paraId="5C527664" w14:textId="77777777" w:rsidR="00723028" w:rsidRPr="00723028" w:rsidRDefault="00723028" w:rsidP="00723028">
            <w:pPr>
              <w:numPr>
                <w:ilvl w:val="0"/>
                <w:numId w:val="4"/>
              </w:numPr>
              <w:tabs>
                <w:tab w:val="left" w:pos="559"/>
                <w:tab w:val="left" w:pos="560"/>
              </w:tabs>
              <w:spacing w:line="254" w:lineRule="exact"/>
              <w:rPr>
                <w:sz w:val="20"/>
              </w:rPr>
            </w:pPr>
            <w:r w:rsidRPr="00723028">
              <w:rPr>
                <w:sz w:val="20"/>
              </w:rPr>
              <w:t>newspapers</w:t>
            </w:r>
          </w:p>
          <w:p w14:paraId="6294B750" w14:textId="77777777" w:rsidR="00723028" w:rsidRPr="00723028" w:rsidRDefault="00723028" w:rsidP="00723028">
            <w:pPr>
              <w:numPr>
                <w:ilvl w:val="0"/>
                <w:numId w:val="4"/>
              </w:numPr>
              <w:tabs>
                <w:tab w:val="left" w:pos="559"/>
                <w:tab w:val="left" w:pos="560"/>
              </w:tabs>
              <w:rPr>
                <w:sz w:val="20"/>
              </w:rPr>
            </w:pPr>
            <w:r w:rsidRPr="00723028">
              <w:rPr>
                <w:sz w:val="20"/>
              </w:rPr>
              <w:t>catalogs</w:t>
            </w:r>
          </w:p>
          <w:p w14:paraId="7E4961DC" w14:textId="77777777" w:rsidR="00723028" w:rsidRPr="00723028" w:rsidRDefault="00723028" w:rsidP="00723028">
            <w:pPr>
              <w:numPr>
                <w:ilvl w:val="0"/>
                <w:numId w:val="4"/>
              </w:numPr>
              <w:tabs>
                <w:tab w:val="left" w:pos="559"/>
                <w:tab w:val="left" w:pos="560"/>
              </w:tabs>
              <w:spacing w:line="255" w:lineRule="exact"/>
              <w:rPr>
                <w:sz w:val="20"/>
              </w:rPr>
            </w:pPr>
            <w:r w:rsidRPr="00723028">
              <w:rPr>
                <w:sz w:val="20"/>
              </w:rPr>
              <w:t>magazines</w:t>
            </w:r>
          </w:p>
          <w:p w14:paraId="603C210B" w14:textId="77777777" w:rsidR="00723028" w:rsidRPr="00723028" w:rsidRDefault="00723028" w:rsidP="00723028">
            <w:pPr>
              <w:numPr>
                <w:ilvl w:val="0"/>
                <w:numId w:val="4"/>
              </w:numPr>
              <w:tabs>
                <w:tab w:val="left" w:pos="559"/>
                <w:tab w:val="left" w:pos="560"/>
              </w:tabs>
              <w:spacing w:line="254" w:lineRule="exact"/>
              <w:rPr>
                <w:sz w:val="20"/>
              </w:rPr>
            </w:pPr>
            <w:r w:rsidRPr="00723028">
              <w:rPr>
                <w:sz w:val="20"/>
              </w:rPr>
              <w:t>flyers</w:t>
            </w:r>
          </w:p>
          <w:p w14:paraId="7DCC8107" w14:textId="77777777" w:rsidR="00723028" w:rsidRPr="00723028" w:rsidRDefault="00723028" w:rsidP="00723028">
            <w:pPr>
              <w:numPr>
                <w:ilvl w:val="0"/>
                <w:numId w:val="4"/>
              </w:numPr>
              <w:tabs>
                <w:tab w:val="left" w:pos="559"/>
                <w:tab w:val="left" w:pos="560"/>
              </w:tabs>
              <w:spacing w:line="254" w:lineRule="exact"/>
              <w:rPr>
                <w:sz w:val="20"/>
              </w:rPr>
            </w:pPr>
            <w:r w:rsidRPr="00723028">
              <w:rPr>
                <w:sz w:val="20"/>
              </w:rPr>
              <w:t>brochures</w:t>
            </w:r>
          </w:p>
          <w:p w14:paraId="297EE82C" w14:textId="77777777" w:rsidR="00723028" w:rsidRPr="00723028" w:rsidRDefault="00723028" w:rsidP="00723028">
            <w:pPr>
              <w:numPr>
                <w:ilvl w:val="0"/>
                <w:numId w:val="4"/>
              </w:numPr>
              <w:tabs>
                <w:tab w:val="left" w:pos="559"/>
                <w:tab w:val="left" w:pos="560"/>
              </w:tabs>
              <w:rPr>
                <w:sz w:val="20"/>
              </w:rPr>
            </w:pPr>
            <w:r w:rsidRPr="00723028">
              <w:rPr>
                <w:sz w:val="20"/>
              </w:rPr>
              <w:t>television</w:t>
            </w:r>
          </w:p>
          <w:p w14:paraId="049DB8EE" w14:textId="77777777" w:rsidR="00723028" w:rsidRPr="00723028" w:rsidRDefault="00723028" w:rsidP="00723028">
            <w:pPr>
              <w:numPr>
                <w:ilvl w:val="0"/>
                <w:numId w:val="4"/>
              </w:numPr>
              <w:tabs>
                <w:tab w:val="left" w:pos="559"/>
                <w:tab w:val="left" w:pos="560"/>
              </w:tabs>
              <w:spacing w:before="1" w:line="255" w:lineRule="exact"/>
              <w:rPr>
                <w:sz w:val="20"/>
              </w:rPr>
            </w:pPr>
            <w:r w:rsidRPr="00723028">
              <w:rPr>
                <w:sz w:val="20"/>
              </w:rPr>
              <w:t>radio</w:t>
            </w:r>
            <w:r w:rsidRPr="00723028">
              <w:rPr>
                <w:spacing w:val="-1"/>
                <w:sz w:val="20"/>
              </w:rPr>
              <w:t xml:space="preserve"> </w:t>
            </w:r>
            <w:r w:rsidRPr="00723028">
              <w:rPr>
                <w:sz w:val="20"/>
              </w:rPr>
              <w:t>ads</w:t>
            </w:r>
          </w:p>
          <w:p w14:paraId="31CC26E1" w14:textId="77777777" w:rsidR="00723028" w:rsidRPr="00723028" w:rsidRDefault="00723028" w:rsidP="00723028">
            <w:pPr>
              <w:numPr>
                <w:ilvl w:val="0"/>
                <w:numId w:val="4"/>
              </w:numPr>
              <w:tabs>
                <w:tab w:val="left" w:pos="559"/>
                <w:tab w:val="left" w:pos="560"/>
              </w:tabs>
              <w:spacing w:line="254" w:lineRule="exact"/>
              <w:rPr>
                <w:sz w:val="20"/>
              </w:rPr>
            </w:pPr>
            <w:r w:rsidRPr="00723028">
              <w:rPr>
                <w:sz w:val="20"/>
              </w:rPr>
              <w:t>billboards</w:t>
            </w:r>
          </w:p>
          <w:p w14:paraId="7FFC43DA" w14:textId="77777777" w:rsidR="00723028" w:rsidRPr="00723028" w:rsidRDefault="00723028" w:rsidP="00723028">
            <w:pPr>
              <w:numPr>
                <w:ilvl w:val="0"/>
                <w:numId w:val="4"/>
              </w:numPr>
              <w:tabs>
                <w:tab w:val="left" w:pos="559"/>
                <w:tab w:val="left" w:pos="560"/>
              </w:tabs>
              <w:spacing w:before="8" w:line="242" w:lineRule="exact"/>
              <w:ind w:right="498"/>
              <w:rPr>
                <w:sz w:val="20"/>
              </w:rPr>
            </w:pPr>
            <w:r w:rsidRPr="00723028">
              <w:rPr>
                <w:sz w:val="20"/>
              </w:rPr>
              <w:t>outdoor signage</w:t>
            </w:r>
          </w:p>
        </w:tc>
        <w:tc>
          <w:tcPr>
            <w:tcW w:w="2792" w:type="dxa"/>
          </w:tcPr>
          <w:p w14:paraId="0BC3F24B" w14:textId="77777777" w:rsidR="00723028" w:rsidRPr="00723028" w:rsidRDefault="00723028" w:rsidP="00723028">
            <w:pPr>
              <w:numPr>
                <w:ilvl w:val="0"/>
                <w:numId w:val="3"/>
              </w:numPr>
              <w:tabs>
                <w:tab w:val="left" w:pos="547"/>
                <w:tab w:val="left" w:pos="548"/>
              </w:tabs>
              <w:spacing w:line="254" w:lineRule="exact"/>
              <w:rPr>
                <w:sz w:val="20"/>
              </w:rPr>
            </w:pPr>
            <w:r w:rsidRPr="00723028">
              <w:rPr>
                <w:sz w:val="20"/>
              </w:rPr>
              <w:t>websites</w:t>
            </w:r>
          </w:p>
          <w:p w14:paraId="7732D087" w14:textId="77777777" w:rsidR="00723028" w:rsidRPr="00723028" w:rsidRDefault="00723028" w:rsidP="00723028">
            <w:pPr>
              <w:numPr>
                <w:ilvl w:val="0"/>
                <w:numId w:val="3"/>
              </w:numPr>
              <w:tabs>
                <w:tab w:val="left" w:pos="547"/>
                <w:tab w:val="left" w:pos="548"/>
              </w:tabs>
              <w:rPr>
                <w:sz w:val="20"/>
              </w:rPr>
            </w:pPr>
            <w:r w:rsidRPr="00723028">
              <w:rPr>
                <w:sz w:val="20"/>
              </w:rPr>
              <w:t>blogs</w:t>
            </w:r>
          </w:p>
          <w:p w14:paraId="7376CE77" w14:textId="77777777" w:rsidR="00723028" w:rsidRPr="00723028" w:rsidRDefault="00723028" w:rsidP="00723028">
            <w:pPr>
              <w:numPr>
                <w:ilvl w:val="0"/>
                <w:numId w:val="3"/>
              </w:numPr>
              <w:tabs>
                <w:tab w:val="left" w:pos="547"/>
                <w:tab w:val="left" w:pos="548"/>
              </w:tabs>
              <w:spacing w:line="255" w:lineRule="exact"/>
              <w:rPr>
                <w:sz w:val="20"/>
              </w:rPr>
            </w:pPr>
            <w:r w:rsidRPr="00723028">
              <w:rPr>
                <w:sz w:val="20"/>
              </w:rPr>
              <w:t>social</w:t>
            </w:r>
            <w:r w:rsidRPr="00723028">
              <w:rPr>
                <w:spacing w:val="-2"/>
                <w:sz w:val="20"/>
              </w:rPr>
              <w:t xml:space="preserve"> </w:t>
            </w:r>
            <w:r w:rsidRPr="00723028">
              <w:rPr>
                <w:sz w:val="20"/>
              </w:rPr>
              <w:t>media</w:t>
            </w:r>
          </w:p>
          <w:p w14:paraId="2FDB9C26" w14:textId="77777777" w:rsidR="00723028" w:rsidRPr="00723028" w:rsidRDefault="00723028" w:rsidP="00723028">
            <w:pPr>
              <w:numPr>
                <w:ilvl w:val="0"/>
                <w:numId w:val="3"/>
              </w:numPr>
              <w:tabs>
                <w:tab w:val="left" w:pos="547"/>
                <w:tab w:val="left" w:pos="548"/>
              </w:tabs>
              <w:ind w:right="454"/>
              <w:rPr>
                <w:sz w:val="20"/>
              </w:rPr>
            </w:pPr>
            <w:r w:rsidRPr="00723028">
              <w:rPr>
                <w:sz w:val="20"/>
              </w:rPr>
              <w:t xml:space="preserve">affiliate marketing </w:t>
            </w:r>
            <w:r w:rsidRPr="00723028">
              <w:rPr>
                <w:w w:val="95"/>
                <w:sz w:val="20"/>
              </w:rPr>
              <w:t xml:space="preserve">networks/comparison </w:t>
            </w:r>
            <w:r w:rsidRPr="00723028">
              <w:rPr>
                <w:sz w:val="20"/>
              </w:rPr>
              <w:t>shopping</w:t>
            </w:r>
            <w:r w:rsidRPr="00723028">
              <w:rPr>
                <w:spacing w:val="-2"/>
                <w:sz w:val="20"/>
              </w:rPr>
              <w:t xml:space="preserve"> </w:t>
            </w:r>
            <w:r w:rsidRPr="00723028">
              <w:rPr>
                <w:sz w:val="20"/>
              </w:rPr>
              <w:t>engines</w:t>
            </w:r>
          </w:p>
          <w:p w14:paraId="17022D75" w14:textId="77777777" w:rsidR="00723028" w:rsidRPr="00723028" w:rsidRDefault="00723028" w:rsidP="00723028">
            <w:pPr>
              <w:numPr>
                <w:ilvl w:val="0"/>
                <w:numId w:val="3"/>
              </w:numPr>
              <w:tabs>
                <w:tab w:val="left" w:pos="547"/>
                <w:tab w:val="left" w:pos="548"/>
              </w:tabs>
              <w:ind w:right="181"/>
              <w:rPr>
                <w:sz w:val="20"/>
              </w:rPr>
            </w:pPr>
            <w:r w:rsidRPr="00723028">
              <w:rPr>
                <w:sz w:val="20"/>
              </w:rPr>
              <w:t>seller-initiated text messages or emails to customers or</w:t>
            </w:r>
            <w:r w:rsidRPr="00723028">
              <w:rPr>
                <w:spacing w:val="-10"/>
                <w:sz w:val="20"/>
              </w:rPr>
              <w:t xml:space="preserve"> </w:t>
            </w:r>
            <w:r w:rsidRPr="00723028">
              <w:rPr>
                <w:sz w:val="20"/>
              </w:rPr>
              <w:t>prospective customers</w:t>
            </w:r>
          </w:p>
        </w:tc>
        <w:tc>
          <w:tcPr>
            <w:tcW w:w="2398" w:type="dxa"/>
          </w:tcPr>
          <w:p w14:paraId="49969834" w14:textId="77777777" w:rsidR="00723028" w:rsidRPr="00723028" w:rsidRDefault="00723028" w:rsidP="00723028">
            <w:pPr>
              <w:numPr>
                <w:ilvl w:val="0"/>
                <w:numId w:val="2"/>
              </w:numPr>
              <w:tabs>
                <w:tab w:val="left" w:pos="544"/>
                <w:tab w:val="left" w:pos="545"/>
              </w:tabs>
              <w:ind w:right="179"/>
              <w:rPr>
                <w:sz w:val="20"/>
              </w:rPr>
            </w:pPr>
            <w:r w:rsidRPr="00723028">
              <w:rPr>
                <w:sz w:val="20"/>
              </w:rPr>
              <w:t>mobile/smart</w:t>
            </w:r>
            <w:r w:rsidRPr="00723028">
              <w:rPr>
                <w:spacing w:val="-9"/>
                <w:sz w:val="20"/>
              </w:rPr>
              <w:t xml:space="preserve"> </w:t>
            </w:r>
            <w:r w:rsidRPr="00723028">
              <w:rPr>
                <w:sz w:val="20"/>
              </w:rPr>
              <w:t>phone applications</w:t>
            </w:r>
          </w:p>
          <w:p w14:paraId="3159CD4C" w14:textId="77777777" w:rsidR="00723028" w:rsidRPr="00723028" w:rsidRDefault="00723028" w:rsidP="00723028">
            <w:pPr>
              <w:numPr>
                <w:ilvl w:val="0"/>
                <w:numId w:val="2"/>
              </w:numPr>
              <w:tabs>
                <w:tab w:val="left" w:pos="544"/>
                <w:tab w:val="left" w:pos="545"/>
              </w:tabs>
              <w:spacing w:line="253" w:lineRule="exact"/>
              <w:rPr>
                <w:sz w:val="20"/>
              </w:rPr>
            </w:pPr>
            <w:r w:rsidRPr="00723028">
              <w:rPr>
                <w:sz w:val="20"/>
              </w:rPr>
              <w:t>banner</w:t>
            </w:r>
            <w:r w:rsidRPr="00723028">
              <w:rPr>
                <w:spacing w:val="-1"/>
                <w:sz w:val="20"/>
              </w:rPr>
              <w:t xml:space="preserve"> </w:t>
            </w:r>
            <w:r w:rsidRPr="00723028">
              <w:rPr>
                <w:sz w:val="20"/>
              </w:rPr>
              <w:t>ads</w:t>
            </w:r>
          </w:p>
          <w:p w14:paraId="5D259E3F" w14:textId="77777777" w:rsidR="00723028" w:rsidRPr="00723028" w:rsidRDefault="00723028" w:rsidP="00723028">
            <w:pPr>
              <w:numPr>
                <w:ilvl w:val="0"/>
                <w:numId w:val="2"/>
              </w:numPr>
              <w:tabs>
                <w:tab w:val="left" w:pos="544"/>
                <w:tab w:val="left" w:pos="545"/>
              </w:tabs>
              <w:spacing w:before="1" w:line="255" w:lineRule="exact"/>
              <w:rPr>
                <w:sz w:val="20"/>
              </w:rPr>
            </w:pPr>
            <w:r w:rsidRPr="00723028">
              <w:rPr>
                <w:sz w:val="20"/>
              </w:rPr>
              <w:t>online product</w:t>
            </w:r>
            <w:r w:rsidRPr="00723028">
              <w:rPr>
                <w:spacing w:val="-1"/>
                <w:sz w:val="20"/>
              </w:rPr>
              <w:t xml:space="preserve"> </w:t>
            </w:r>
            <w:r w:rsidRPr="00723028">
              <w:rPr>
                <w:sz w:val="20"/>
              </w:rPr>
              <w:t>ads</w:t>
            </w:r>
          </w:p>
          <w:p w14:paraId="0734B53A" w14:textId="77777777" w:rsidR="00723028" w:rsidRPr="00723028" w:rsidRDefault="00723028" w:rsidP="00723028">
            <w:pPr>
              <w:numPr>
                <w:ilvl w:val="0"/>
                <w:numId w:val="2"/>
              </w:numPr>
              <w:tabs>
                <w:tab w:val="left" w:pos="544"/>
                <w:tab w:val="left" w:pos="545"/>
              </w:tabs>
              <w:spacing w:line="254" w:lineRule="exact"/>
              <w:rPr>
                <w:sz w:val="20"/>
              </w:rPr>
            </w:pPr>
            <w:r w:rsidRPr="00723028">
              <w:rPr>
                <w:sz w:val="20"/>
              </w:rPr>
              <w:t>paid search ads</w:t>
            </w:r>
          </w:p>
          <w:p w14:paraId="0C19197C" w14:textId="77777777" w:rsidR="00723028" w:rsidRPr="00723028" w:rsidRDefault="00723028" w:rsidP="00723028">
            <w:pPr>
              <w:numPr>
                <w:ilvl w:val="0"/>
                <w:numId w:val="2"/>
              </w:numPr>
              <w:tabs>
                <w:tab w:val="left" w:pos="544"/>
                <w:tab w:val="left" w:pos="545"/>
              </w:tabs>
              <w:spacing w:line="254" w:lineRule="exact"/>
              <w:rPr>
                <w:sz w:val="20"/>
              </w:rPr>
            </w:pPr>
            <w:r w:rsidRPr="00723028">
              <w:rPr>
                <w:sz w:val="20"/>
              </w:rPr>
              <w:t>pay-per-click</w:t>
            </w:r>
            <w:r w:rsidRPr="00723028">
              <w:rPr>
                <w:spacing w:val="-1"/>
                <w:sz w:val="20"/>
              </w:rPr>
              <w:t xml:space="preserve"> </w:t>
            </w:r>
            <w:r w:rsidRPr="00723028">
              <w:rPr>
                <w:sz w:val="20"/>
              </w:rPr>
              <w:t>ads</w:t>
            </w:r>
          </w:p>
          <w:p w14:paraId="39F3725A" w14:textId="77777777" w:rsidR="00723028" w:rsidRPr="00723028" w:rsidRDefault="00723028" w:rsidP="00723028">
            <w:pPr>
              <w:numPr>
                <w:ilvl w:val="0"/>
                <w:numId w:val="2"/>
              </w:numPr>
              <w:tabs>
                <w:tab w:val="left" w:pos="544"/>
                <w:tab w:val="left" w:pos="545"/>
              </w:tabs>
              <w:spacing w:line="254" w:lineRule="exact"/>
              <w:rPr>
                <w:sz w:val="20"/>
              </w:rPr>
            </w:pPr>
            <w:r w:rsidRPr="00723028">
              <w:rPr>
                <w:sz w:val="20"/>
              </w:rPr>
              <w:t>display</w:t>
            </w:r>
            <w:r w:rsidRPr="00723028">
              <w:rPr>
                <w:spacing w:val="-4"/>
                <w:sz w:val="20"/>
              </w:rPr>
              <w:t xml:space="preserve"> </w:t>
            </w:r>
            <w:r w:rsidRPr="00723028">
              <w:rPr>
                <w:sz w:val="20"/>
              </w:rPr>
              <w:t>ads</w:t>
            </w:r>
          </w:p>
          <w:p w14:paraId="4B76CB66" w14:textId="77777777" w:rsidR="00723028" w:rsidRPr="00723028" w:rsidRDefault="00723028" w:rsidP="00723028">
            <w:pPr>
              <w:numPr>
                <w:ilvl w:val="0"/>
                <w:numId w:val="2"/>
              </w:numPr>
              <w:tabs>
                <w:tab w:val="left" w:pos="544"/>
                <w:tab w:val="left" w:pos="545"/>
              </w:tabs>
              <w:spacing w:line="254" w:lineRule="exact"/>
              <w:rPr>
                <w:sz w:val="20"/>
              </w:rPr>
            </w:pPr>
            <w:r w:rsidRPr="00723028">
              <w:rPr>
                <w:sz w:val="20"/>
              </w:rPr>
              <w:t>mobile</w:t>
            </w:r>
            <w:r w:rsidRPr="00723028">
              <w:rPr>
                <w:spacing w:val="-6"/>
                <w:sz w:val="20"/>
              </w:rPr>
              <w:t xml:space="preserve"> </w:t>
            </w:r>
            <w:r w:rsidRPr="00723028">
              <w:rPr>
                <w:sz w:val="20"/>
              </w:rPr>
              <w:t>ads</w:t>
            </w:r>
          </w:p>
          <w:p w14:paraId="2765E6B1" w14:textId="77777777" w:rsidR="00723028" w:rsidRPr="00723028" w:rsidRDefault="00723028" w:rsidP="00723028">
            <w:pPr>
              <w:numPr>
                <w:ilvl w:val="0"/>
                <w:numId w:val="2"/>
              </w:numPr>
              <w:tabs>
                <w:tab w:val="left" w:pos="510"/>
                <w:tab w:val="left" w:pos="511"/>
              </w:tabs>
              <w:ind w:left="510" w:hanging="326"/>
              <w:rPr>
                <w:sz w:val="20"/>
              </w:rPr>
            </w:pPr>
            <w:r w:rsidRPr="00723028">
              <w:rPr>
                <w:sz w:val="20"/>
              </w:rPr>
              <w:t>product listing</w:t>
            </w:r>
            <w:r w:rsidRPr="00723028">
              <w:rPr>
                <w:spacing w:val="-3"/>
                <w:sz w:val="20"/>
              </w:rPr>
              <w:t xml:space="preserve"> </w:t>
            </w:r>
            <w:r w:rsidRPr="00723028">
              <w:rPr>
                <w:sz w:val="20"/>
              </w:rPr>
              <w:t>ads</w:t>
            </w:r>
          </w:p>
        </w:tc>
        <w:tc>
          <w:tcPr>
            <w:tcW w:w="3008" w:type="dxa"/>
          </w:tcPr>
          <w:p w14:paraId="0B4FD797" w14:textId="77777777" w:rsidR="00723028" w:rsidRPr="00723028" w:rsidRDefault="00723028" w:rsidP="00723028">
            <w:pPr>
              <w:numPr>
                <w:ilvl w:val="0"/>
                <w:numId w:val="1"/>
              </w:numPr>
              <w:tabs>
                <w:tab w:val="left" w:pos="542"/>
                <w:tab w:val="left" w:pos="543"/>
              </w:tabs>
              <w:spacing w:line="254" w:lineRule="exact"/>
              <w:rPr>
                <w:sz w:val="20"/>
              </w:rPr>
            </w:pPr>
            <w:r w:rsidRPr="00723028">
              <w:rPr>
                <w:sz w:val="20"/>
              </w:rPr>
              <w:t>sponsored</w:t>
            </w:r>
            <w:r w:rsidRPr="00723028">
              <w:rPr>
                <w:spacing w:val="-1"/>
                <w:sz w:val="20"/>
              </w:rPr>
              <w:t xml:space="preserve"> </w:t>
            </w:r>
            <w:r w:rsidRPr="00723028">
              <w:rPr>
                <w:sz w:val="20"/>
              </w:rPr>
              <w:t>links</w:t>
            </w:r>
          </w:p>
          <w:p w14:paraId="110E73AE" w14:textId="77777777" w:rsidR="00723028" w:rsidRPr="00723028" w:rsidRDefault="00723028" w:rsidP="00723028">
            <w:pPr>
              <w:numPr>
                <w:ilvl w:val="0"/>
                <w:numId w:val="1"/>
              </w:numPr>
              <w:tabs>
                <w:tab w:val="left" w:pos="542"/>
                <w:tab w:val="left" w:pos="543"/>
              </w:tabs>
              <w:ind w:right="272"/>
              <w:rPr>
                <w:sz w:val="20"/>
              </w:rPr>
            </w:pPr>
            <w:r w:rsidRPr="00723028">
              <w:rPr>
                <w:sz w:val="20"/>
              </w:rPr>
              <w:t>ads in any other media in</w:t>
            </w:r>
            <w:r w:rsidRPr="00723028">
              <w:rPr>
                <w:spacing w:val="-9"/>
                <w:sz w:val="20"/>
              </w:rPr>
              <w:t xml:space="preserve"> </w:t>
            </w:r>
            <w:r w:rsidRPr="00723028">
              <w:rPr>
                <w:sz w:val="20"/>
              </w:rPr>
              <w:t>a digital format that is conveyed via the</w:t>
            </w:r>
            <w:r w:rsidRPr="00723028">
              <w:rPr>
                <w:spacing w:val="-5"/>
                <w:sz w:val="20"/>
              </w:rPr>
              <w:t xml:space="preserve"> </w:t>
            </w:r>
            <w:r w:rsidRPr="00723028">
              <w:rPr>
                <w:sz w:val="20"/>
              </w:rPr>
              <w:t>Internet</w:t>
            </w:r>
          </w:p>
          <w:p w14:paraId="72789A0C" w14:textId="77777777" w:rsidR="00723028" w:rsidRPr="00723028" w:rsidRDefault="00723028" w:rsidP="00723028">
            <w:pPr>
              <w:numPr>
                <w:ilvl w:val="0"/>
                <w:numId w:val="1"/>
              </w:numPr>
              <w:tabs>
                <w:tab w:val="left" w:pos="542"/>
                <w:tab w:val="left" w:pos="543"/>
              </w:tabs>
              <w:ind w:right="197"/>
              <w:rPr>
                <w:sz w:val="20"/>
              </w:rPr>
            </w:pPr>
            <w:r w:rsidRPr="00723028">
              <w:rPr>
                <w:sz w:val="20"/>
              </w:rPr>
              <w:t xml:space="preserve">any other marketing or promotional materials, whether displayed online, through broadcast, or </w:t>
            </w:r>
            <w:r w:rsidRPr="00723028">
              <w:rPr>
                <w:spacing w:val="-4"/>
                <w:sz w:val="20"/>
              </w:rPr>
              <w:t xml:space="preserve">other </w:t>
            </w:r>
            <w:r w:rsidRPr="00723028">
              <w:rPr>
                <w:sz w:val="20"/>
              </w:rPr>
              <w:t>media</w:t>
            </w:r>
          </w:p>
        </w:tc>
      </w:tr>
    </w:tbl>
    <w:p w14:paraId="70C8FC18" w14:textId="77777777" w:rsidR="00723028" w:rsidRPr="00723028" w:rsidRDefault="00723028" w:rsidP="00723028">
      <w:pPr>
        <w:spacing w:before="2"/>
        <w:rPr>
          <w:sz w:val="20"/>
          <w:szCs w:val="20"/>
        </w:rPr>
      </w:pPr>
    </w:p>
    <w:p w14:paraId="697C115D" w14:textId="77777777" w:rsidR="00723028" w:rsidRPr="00723028" w:rsidRDefault="00723028" w:rsidP="00723028">
      <w:pPr>
        <w:spacing w:before="1"/>
        <w:ind w:left="820"/>
        <w:rPr>
          <w:sz w:val="20"/>
          <w:szCs w:val="20"/>
        </w:rPr>
      </w:pPr>
      <w:r w:rsidRPr="00723028">
        <w:rPr>
          <w:sz w:val="20"/>
          <w:szCs w:val="20"/>
        </w:rPr>
        <w:t>Such advertisements also include, but are not limited to:</w:t>
      </w:r>
    </w:p>
    <w:p w14:paraId="57B3054F" w14:textId="77777777" w:rsidR="00723028" w:rsidRPr="00723028" w:rsidRDefault="00723028" w:rsidP="00723028">
      <w:pPr>
        <w:numPr>
          <w:ilvl w:val="1"/>
          <w:numId w:val="5"/>
        </w:numPr>
        <w:tabs>
          <w:tab w:val="left" w:pos="1541"/>
        </w:tabs>
        <w:spacing w:before="122"/>
        <w:ind w:right="838"/>
        <w:jc w:val="both"/>
        <w:rPr>
          <w:sz w:val="20"/>
        </w:rPr>
      </w:pPr>
      <w:r w:rsidRPr="00723028">
        <w:rPr>
          <w:sz w:val="20"/>
        </w:rPr>
        <w:t xml:space="preserve">Offering coupons, discounts, rebates, or other inducements that, when applied, result in a price lower than the MAP, including through use of a storewide sale, a category-wide sale, a promotional code, or other similar provision that can be applied to the Covered Products. Consumer loyalty programs that reward buyers with a rebate are permitted so long as the rebate </w:t>
      </w:r>
      <w:r w:rsidRPr="00723028">
        <w:rPr>
          <w:spacing w:val="2"/>
          <w:sz w:val="20"/>
        </w:rPr>
        <w:t xml:space="preserve">does </w:t>
      </w:r>
      <w:r w:rsidRPr="00723028">
        <w:rPr>
          <w:sz w:val="20"/>
        </w:rPr>
        <w:t>not occur during the sale process, such as an instant</w:t>
      </w:r>
      <w:r w:rsidRPr="00723028">
        <w:rPr>
          <w:spacing w:val="-3"/>
          <w:sz w:val="20"/>
        </w:rPr>
        <w:t xml:space="preserve"> </w:t>
      </w:r>
      <w:r w:rsidRPr="00723028">
        <w:rPr>
          <w:sz w:val="20"/>
        </w:rPr>
        <w:t>rebate.</w:t>
      </w:r>
    </w:p>
    <w:p w14:paraId="09DF9074" w14:textId="77777777" w:rsidR="00723028" w:rsidRPr="00723028" w:rsidRDefault="00723028" w:rsidP="00723028">
      <w:pPr>
        <w:rPr>
          <w:sz w:val="20"/>
          <w:szCs w:val="20"/>
        </w:rPr>
      </w:pPr>
    </w:p>
    <w:p w14:paraId="60B56311" w14:textId="77777777" w:rsidR="00723028" w:rsidRPr="00723028" w:rsidRDefault="00723028" w:rsidP="00723028">
      <w:pPr>
        <w:numPr>
          <w:ilvl w:val="1"/>
          <w:numId w:val="5"/>
        </w:numPr>
        <w:tabs>
          <w:tab w:val="left" w:pos="1541"/>
        </w:tabs>
        <w:spacing w:before="1"/>
        <w:ind w:right="834"/>
        <w:jc w:val="both"/>
        <w:rPr>
          <w:sz w:val="20"/>
        </w:rPr>
      </w:pPr>
      <w:r w:rsidRPr="00723028">
        <w:rPr>
          <w:sz w:val="20"/>
        </w:rPr>
        <w:t>Bundling Covered Products with other products or services (whether made by or provided by Baby Foot or another entity) in a manner that implies below-MAP pricing for the bundled Covered</w:t>
      </w:r>
      <w:r w:rsidRPr="00723028">
        <w:rPr>
          <w:spacing w:val="-14"/>
          <w:sz w:val="20"/>
        </w:rPr>
        <w:t xml:space="preserve"> </w:t>
      </w:r>
      <w:r w:rsidRPr="00723028">
        <w:rPr>
          <w:sz w:val="20"/>
        </w:rPr>
        <w:t>Product.</w:t>
      </w:r>
    </w:p>
    <w:p w14:paraId="29A67478" w14:textId="77777777" w:rsidR="00723028" w:rsidRPr="00723028" w:rsidRDefault="00723028" w:rsidP="00723028">
      <w:pPr>
        <w:rPr>
          <w:sz w:val="20"/>
          <w:szCs w:val="20"/>
        </w:rPr>
      </w:pPr>
    </w:p>
    <w:p w14:paraId="71CEEBA5" w14:textId="77777777" w:rsidR="00723028" w:rsidRPr="00723028" w:rsidRDefault="00723028" w:rsidP="00723028">
      <w:pPr>
        <w:numPr>
          <w:ilvl w:val="1"/>
          <w:numId w:val="5"/>
        </w:numPr>
        <w:tabs>
          <w:tab w:val="left" w:pos="1541"/>
        </w:tabs>
        <w:spacing w:before="1"/>
        <w:ind w:right="847"/>
        <w:jc w:val="both"/>
        <w:rPr>
          <w:sz w:val="20"/>
        </w:rPr>
      </w:pPr>
      <w:r w:rsidRPr="00723028">
        <w:rPr>
          <w:sz w:val="20"/>
        </w:rPr>
        <w:t>Strikeouts or strikethroughs of pricing information, “see price in cart,” or other statements that suggest a lower price for a Covered Product may be found at the final online checkout</w:t>
      </w:r>
      <w:r w:rsidRPr="00723028">
        <w:rPr>
          <w:spacing w:val="-8"/>
          <w:sz w:val="20"/>
        </w:rPr>
        <w:t xml:space="preserve"> </w:t>
      </w:r>
      <w:r w:rsidRPr="00723028">
        <w:rPr>
          <w:sz w:val="20"/>
        </w:rPr>
        <w:t>stage.</w:t>
      </w:r>
    </w:p>
    <w:p w14:paraId="2A3300CB" w14:textId="77777777" w:rsidR="00723028" w:rsidRPr="00723028" w:rsidRDefault="00723028" w:rsidP="00723028">
      <w:pPr>
        <w:spacing w:before="10"/>
        <w:rPr>
          <w:sz w:val="19"/>
          <w:szCs w:val="20"/>
        </w:rPr>
      </w:pPr>
    </w:p>
    <w:p w14:paraId="01B23C4C" w14:textId="77777777" w:rsidR="00723028" w:rsidRPr="00723028" w:rsidRDefault="00723028" w:rsidP="00723028">
      <w:pPr>
        <w:numPr>
          <w:ilvl w:val="1"/>
          <w:numId w:val="5"/>
        </w:numPr>
        <w:tabs>
          <w:tab w:val="left" w:pos="1540"/>
          <w:tab w:val="left" w:pos="1541"/>
        </w:tabs>
        <w:rPr>
          <w:sz w:val="20"/>
        </w:rPr>
      </w:pPr>
      <w:r w:rsidRPr="00723028">
        <w:rPr>
          <w:sz w:val="20"/>
        </w:rPr>
        <w:t>Permitting any third-party to alter the advertised price for any Covered</w:t>
      </w:r>
      <w:r w:rsidRPr="00723028">
        <w:rPr>
          <w:spacing w:val="-6"/>
          <w:sz w:val="20"/>
        </w:rPr>
        <w:t xml:space="preserve"> </w:t>
      </w:r>
      <w:r w:rsidRPr="00723028">
        <w:rPr>
          <w:sz w:val="20"/>
        </w:rPr>
        <w:t>Product.</w:t>
      </w:r>
    </w:p>
    <w:p w14:paraId="2DBFED34" w14:textId="77777777" w:rsidR="00723028" w:rsidRPr="00723028" w:rsidRDefault="00723028" w:rsidP="00723028">
      <w:pPr>
        <w:rPr>
          <w:sz w:val="20"/>
        </w:rPr>
        <w:sectPr w:rsidR="00723028" w:rsidRPr="00723028">
          <w:footerReference w:type="default" r:id="rId17"/>
          <w:pgSz w:w="12240" w:h="15840"/>
          <w:pgMar w:top="580" w:right="600" w:bottom="1180" w:left="620" w:header="0" w:footer="999" w:gutter="0"/>
          <w:pgNumType w:start="1"/>
          <w:cols w:space="720"/>
        </w:sectPr>
      </w:pPr>
    </w:p>
    <w:p w14:paraId="36FBA335" w14:textId="77777777" w:rsidR="00723028" w:rsidRPr="00723028" w:rsidRDefault="00723028" w:rsidP="00723028">
      <w:pPr>
        <w:spacing w:before="39"/>
        <w:ind w:left="820"/>
        <w:rPr>
          <w:sz w:val="20"/>
          <w:szCs w:val="20"/>
        </w:rPr>
      </w:pPr>
      <w:r w:rsidRPr="00723028">
        <w:rPr>
          <w:sz w:val="20"/>
          <w:szCs w:val="20"/>
        </w:rPr>
        <w:t xml:space="preserve">KSSM, LLC </w:t>
      </w:r>
      <w:r w:rsidRPr="00723028">
        <w:rPr>
          <w:i/>
          <w:sz w:val="20"/>
          <w:szCs w:val="20"/>
        </w:rPr>
        <w:t xml:space="preserve">D/B/A </w:t>
      </w:r>
      <w:r w:rsidRPr="00723028">
        <w:rPr>
          <w:sz w:val="20"/>
          <w:szCs w:val="20"/>
        </w:rPr>
        <w:t>BABY FOOT USA Minimum Advertised Price Policy</w:t>
      </w:r>
    </w:p>
    <w:p w14:paraId="6EB10563" w14:textId="77777777" w:rsidR="00723028" w:rsidRPr="00723028" w:rsidRDefault="00723028" w:rsidP="00723028">
      <w:pPr>
        <w:rPr>
          <w:sz w:val="20"/>
          <w:szCs w:val="20"/>
        </w:rPr>
      </w:pPr>
    </w:p>
    <w:p w14:paraId="18289EB4" w14:textId="77777777" w:rsidR="00723028" w:rsidRPr="00723028" w:rsidRDefault="00723028" w:rsidP="00723028">
      <w:pPr>
        <w:spacing w:before="12"/>
        <w:rPr>
          <w:sz w:val="18"/>
          <w:szCs w:val="20"/>
        </w:rPr>
      </w:pPr>
    </w:p>
    <w:p w14:paraId="695D1D0E" w14:textId="77777777" w:rsidR="00723028" w:rsidRPr="00723028" w:rsidRDefault="00723028" w:rsidP="00723028">
      <w:pPr>
        <w:ind w:left="820" w:right="835"/>
        <w:jc w:val="both"/>
        <w:rPr>
          <w:sz w:val="20"/>
          <w:szCs w:val="20"/>
        </w:rPr>
      </w:pPr>
      <w:r w:rsidRPr="00723028">
        <w:rPr>
          <w:sz w:val="20"/>
          <w:szCs w:val="20"/>
        </w:rPr>
        <w:t>The terms “advertise” and “advertisement” do not include signage displayed within a brick-and-mortar selling location, any materials related to a consumer product show, a free or reduced-price shipping advertisement (as long as such offer applies to all or almost all other products offered by the seller in the same product category), and pricing information displayed at the final online checkout stage of a transaction. The “</w:t>
      </w:r>
      <w:r w:rsidRPr="00723028">
        <w:rPr>
          <w:sz w:val="20"/>
          <w:szCs w:val="20"/>
          <w:u w:val="single"/>
        </w:rPr>
        <w:t>final online checkout</w:t>
      </w:r>
      <w:r w:rsidRPr="00723028">
        <w:rPr>
          <w:sz w:val="20"/>
          <w:szCs w:val="20"/>
        </w:rPr>
        <w:t xml:space="preserve"> </w:t>
      </w:r>
      <w:r w:rsidRPr="00723028">
        <w:rPr>
          <w:sz w:val="20"/>
          <w:szCs w:val="20"/>
          <w:u w:val="single"/>
        </w:rPr>
        <w:t>stage</w:t>
      </w:r>
      <w:r w:rsidRPr="00723028">
        <w:rPr>
          <w:sz w:val="20"/>
          <w:szCs w:val="20"/>
        </w:rPr>
        <w:t>” is when the Covered Product is put into a shopping cart that contains the customer’s name, shipping address, email address, and payment information. Pricing information in the “shopping cart” or “checkout” stages must be obscured technically so that it is not retrievable by shopping and pricing engines and not displayed on search page results within the seller’s</w:t>
      </w:r>
      <w:r w:rsidRPr="00723028">
        <w:rPr>
          <w:spacing w:val="-5"/>
          <w:sz w:val="20"/>
          <w:szCs w:val="20"/>
        </w:rPr>
        <w:t xml:space="preserve"> </w:t>
      </w:r>
      <w:r w:rsidRPr="00723028">
        <w:rPr>
          <w:sz w:val="20"/>
          <w:szCs w:val="20"/>
        </w:rPr>
        <w:t>website.</w:t>
      </w:r>
    </w:p>
    <w:p w14:paraId="34308EBC" w14:textId="77777777" w:rsidR="00723028" w:rsidRPr="00723028" w:rsidRDefault="00723028" w:rsidP="00723028">
      <w:pPr>
        <w:spacing w:before="9"/>
        <w:rPr>
          <w:sz w:val="19"/>
          <w:szCs w:val="20"/>
        </w:rPr>
      </w:pPr>
    </w:p>
    <w:p w14:paraId="45E0844F" w14:textId="77777777" w:rsidR="00723028" w:rsidRPr="00723028" w:rsidRDefault="00723028" w:rsidP="00723028">
      <w:pPr>
        <w:ind w:left="2869" w:right="2889"/>
        <w:jc w:val="center"/>
        <w:outlineLvl w:val="0"/>
        <w:rPr>
          <w:b/>
          <w:bCs/>
          <w:sz w:val="20"/>
          <w:szCs w:val="20"/>
        </w:rPr>
      </w:pPr>
      <w:r w:rsidRPr="00723028">
        <w:rPr>
          <w:b/>
          <w:bCs/>
          <w:sz w:val="20"/>
          <w:szCs w:val="20"/>
          <w:u w:val="single"/>
        </w:rPr>
        <w:t>MAP Holidays/Promotions</w:t>
      </w:r>
    </w:p>
    <w:p w14:paraId="5140A583" w14:textId="77777777" w:rsidR="00723028" w:rsidRPr="00723028" w:rsidRDefault="00723028" w:rsidP="00723028">
      <w:pPr>
        <w:spacing w:before="10"/>
        <w:rPr>
          <w:b/>
          <w:sz w:val="14"/>
          <w:szCs w:val="20"/>
        </w:rPr>
      </w:pPr>
    </w:p>
    <w:p w14:paraId="381A7220" w14:textId="77777777" w:rsidR="00723028" w:rsidRPr="00723028" w:rsidRDefault="00723028" w:rsidP="00723028">
      <w:pPr>
        <w:spacing w:before="60"/>
        <w:ind w:left="820" w:right="822"/>
        <w:jc w:val="both"/>
        <w:rPr>
          <w:sz w:val="20"/>
          <w:szCs w:val="20"/>
        </w:rPr>
      </w:pPr>
      <w:r w:rsidRPr="00723028">
        <w:rPr>
          <w:spacing w:val="-4"/>
          <w:sz w:val="20"/>
          <w:szCs w:val="20"/>
        </w:rPr>
        <w:t xml:space="preserve">Sellers </w:t>
      </w:r>
      <w:r w:rsidRPr="00723028">
        <w:rPr>
          <w:sz w:val="20"/>
          <w:szCs w:val="20"/>
        </w:rPr>
        <w:t xml:space="preserve">of </w:t>
      </w:r>
      <w:r w:rsidRPr="00723028">
        <w:rPr>
          <w:spacing w:val="-3"/>
          <w:sz w:val="20"/>
          <w:szCs w:val="20"/>
        </w:rPr>
        <w:t xml:space="preserve">the </w:t>
      </w:r>
      <w:r w:rsidRPr="00723028">
        <w:rPr>
          <w:spacing w:val="-4"/>
          <w:sz w:val="20"/>
          <w:szCs w:val="20"/>
        </w:rPr>
        <w:t xml:space="preserve">Covered Products </w:t>
      </w:r>
      <w:r w:rsidRPr="00723028">
        <w:rPr>
          <w:spacing w:val="-3"/>
          <w:sz w:val="20"/>
          <w:szCs w:val="20"/>
        </w:rPr>
        <w:t xml:space="preserve">may </w:t>
      </w:r>
      <w:r w:rsidRPr="00723028">
        <w:rPr>
          <w:spacing w:val="-4"/>
          <w:sz w:val="20"/>
          <w:szCs w:val="20"/>
        </w:rPr>
        <w:t xml:space="preserve">advertise </w:t>
      </w:r>
      <w:r w:rsidRPr="00723028">
        <w:rPr>
          <w:sz w:val="20"/>
          <w:szCs w:val="20"/>
        </w:rPr>
        <w:t xml:space="preserve">the </w:t>
      </w:r>
      <w:r w:rsidRPr="00723028">
        <w:rPr>
          <w:spacing w:val="-4"/>
          <w:sz w:val="20"/>
          <w:szCs w:val="20"/>
        </w:rPr>
        <w:t xml:space="preserve">Covered products below </w:t>
      </w:r>
      <w:r w:rsidRPr="00723028">
        <w:rPr>
          <w:spacing w:val="-3"/>
          <w:sz w:val="20"/>
          <w:szCs w:val="20"/>
        </w:rPr>
        <w:t xml:space="preserve">the MAP on </w:t>
      </w:r>
      <w:r w:rsidRPr="00723028">
        <w:rPr>
          <w:spacing w:val="-4"/>
          <w:sz w:val="20"/>
          <w:szCs w:val="20"/>
        </w:rPr>
        <w:t xml:space="preserve">Black Friday (the </w:t>
      </w:r>
      <w:r w:rsidRPr="00723028">
        <w:rPr>
          <w:spacing w:val="-3"/>
          <w:sz w:val="20"/>
          <w:szCs w:val="20"/>
        </w:rPr>
        <w:t xml:space="preserve">day </w:t>
      </w:r>
      <w:r w:rsidRPr="00723028">
        <w:rPr>
          <w:spacing w:val="-4"/>
          <w:sz w:val="20"/>
          <w:szCs w:val="20"/>
        </w:rPr>
        <w:t xml:space="preserve">after Thanksgiving) </w:t>
      </w:r>
      <w:r w:rsidRPr="00723028">
        <w:rPr>
          <w:spacing w:val="-2"/>
          <w:sz w:val="20"/>
          <w:szCs w:val="20"/>
        </w:rPr>
        <w:t xml:space="preserve">and </w:t>
      </w:r>
      <w:r w:rsidRPr="00723028">
        <w:rPr>
          <w:spacing w:val="-4"/>
          <w:sz w:val="20"/>
          <w:szCs w:val="20"/>
        </w:rPr>
        <w:t xml:space="preserve">Cyber Monday (the first Monday after Thanksgiving) each year. Baby </w:t>
      </w:r>
      <w:r w:rsidRPr="00723028">
        <w:rPr>
          <w:spacing w:val="-3"/>
          <w:sz w:val="20"/>
          <w:szCs w:val="20"/>
        </w:rPr>
        <w:t xml:space="preserve">Foot will </w:t>
      </w:r>
      <w:r w:rsidRPr="00723028">
        <w:rPr>
          <w:spacing w:val="-4"/>
          <w:sz w:val="20"/>
          <w:szCs w:val="20"/>
        </w:rPr>
        <w:t xml:space="preserve">notify </w:t>
      </w:r>
      <w:r w:rsidRPr="00723028">
        <w:rPr>
          <w:spacing w:val="-3"/>
          <w:sz w:val="20"/>
          <w:szCs w:val="20"/>
        </w:rPr>
        <w:t xml:space="preserve">all </w:t>
      </w:r>
      <w:r w:rsidRPr="00723028">
        <w:rPr>
          <w:spacing w:val="-4"/>
          <w:sz w:val="20"/>
          <w:szCs w:val="20"/>
        </w:rPr>
        <w:t xml:space="preserve">resellers </w:t>
      </w:r>
      <w:r w:rsidRPr="00723028">
        <w:rPr>
          <w:sz w:val="20"/>
          <w:szCs w:val="20"/>
        </w:rPr>
        <w:t xml:space="preserve">of </w:t>
      </w:r>
      <w:r w:rsidRPr="00723028">
        <w:rPr>
          <w:spacing w:val="-3"/>
          <w:sz w:val="20"/>
          <w:szCs w:val="20"/>
        </w:rPr>
        <w:t>any</w:t>
      </w:r>
      <w:r w:rsidRPr="00723028">
        <w:rPr>
          <w:spacing w:val="-10"/>
          <w:sz w:val="20"/>
          <w:szCs w:val="20"/>
        </w:rPr>
        <w:t xml:space="preserve"> </w:t>
      </w:r>
      <w:r w:rsidRPr="00723028">
        <w:rPr>
          <w:spacing w:val="-4"/>
          <w:sz w:val="20"/>
          <w:szCs w:val="20"/>
        </w:rPr>
        <w:t>other</w:t>
      </w:r>
      <w:r w:rsidRPr="00723028">
        <w:rPr>
          <w:spacing w:val="-7"/>
          <w:sz w:val="20"/>
          <w:szCs w:val="20"/>
        </w:rPr>
        <w:t xml:space="preserve"> </w:t>
      </w:r>
      <w:r w:rsidRPr="00723028">
        <w:rPr>
          <w:spacing w:val="-4"/>
          <w:sz w:val="20"/>
          <w:szCs w:val="20"/>
        </w:rPr>
        <w:t>authorized</w:t>
      </w:r>
      <w:r w:rsidRPr="00723028">
        <w:rPr>
          <w:spacing w:val="-9"/>
          <w:sz w:val="20"/>
          <w:szCs w:val="20"/>
        </w:rPr>
        <w:t xml:space="preserve"> </w:t>
      </w:r>
      <w:r w:rsidRPr="00723028">
        <w:rPr>
          <w:spacing w:val="-4"/>
          <w:sz w:val="20"/>
          <w:szCs w:val="20"/>
        </w:rPr>
        <w:t>promotions,</w:t>
      </w:r>
      <w:r w:rsidRPr="00723028">
        <w:rPr>
          <w:spacing w:val="-7"/>
          <w:sz w:val="20"/>
          <w:szCs w:val="20"/>
        </w:rPr>
        <w:t xml:space="preserve"> </w:t>
      </w:r>
      <w:r w:rsidRPr="00723028">
        <w:rPr>
          <w:spacing w:val="-4"/>
          <w:sz w:val="20"/>
          <w:szCs w:val="20"/>
        </w:rPr>
        <w:t>generally</w:t>
      </w:r>
      <w:r w:rsidRPr="00723028">
        <w:rPr>
          <w:spacing w:val="-6"/>
          <w:sz w:val="20"/>
          <w:szCs w:val="20"/>
        </w:rPr>
        <w:t xml:space="preserve"> </w:t>
      </w:r>
      <w:r w:rsidRPr="00723028">
        <w:rPr>
          <w:spacing w:val="-3"/>
          <w:sz w:val="20"/>
          <w:szCs w:val="20"/>
        </w:rPr>
        <w:t>not</w:t>
      </w:r>
      <w:r w:rsidRPr="00723028">
        <w:rPr>
          <w:spacing w:val="-7"/>
          <w:sz w:val="20"/>
          <w:szCs w:val="20"/>
        </w:rPr>
        <w:t xml:space="preserve"> </w:t>
      </w:r>
      <w:r w:rsidRPr="00723028">
        <w:rPr>
          <w:spacing w:val="-4"/>
          <w:sz w:val="20"/>
          <w:szCs w:val="20"/>
        </w:rPr>
        <w:t>fewer</w:t>
      </w:r>
      <w:r w:rsidRPr="00723028">
        <w:rPr>
          <w:spacing w:val="-10"/>
          <w:sz w:val="20"/>
          <w:szCs w:val="20"/>
        </w:rPr>
        <w:t xml:space="preserve"> </w:t>
      </w:r>
      <w:r w:rsidRPr="00723028">
        <w:rPr>
          <w:spacing w:val="-3"/>
          <w:sz w:val="20"/>
          <w:szCs w:val="20"/>
        </w:rPr>
        <w:t>than</w:t>
      </w:r>
      <w:r w:rsidRPr="00723028">
        <w:rPr>
          <w:spacing w:val="-8"/>
          <w:sz w:val="20"/>
          <w:szCs w:val="20"/>
        </w:rPr>
        <w:t xml:space="preserve"> </w:t>
      </w:r>
      <w:r w:rsidRPr="00723028">
        <w:rPr>
          <w:spacing w:val="-4"/>
          <w:sz w:val="20"/>
          <w:szCs w:val="20"/>
        </w:rPr>
        <w:t>thirty</w:t>
      </w:r>
      <w:r w:rsidRPr="00723028">
        <w:rPr>
          <w:spacing w:val="-9"/>
          <w:sz w:val="20"/>
          <w:szCs w:val="20"/>
        </w:rPr>
        <w:t xml:space="preserve"> </w:t>
      </w:r>
      <w:r w:rsidRPr="00723028">
        <w:rPr>
          <w:spacing w:val="-3"/>
          <w:sz w:val="20"/>
          <w:szCs w:val="20"/>
        </w:rPr>
        <w:t>(30)</w:t>
      </w:r>
      <w:r w:rsidRPr="00723028">
        <w:rPr>
          <w:spacing w:val="-8"/>
          <w:sz w:val="20"/>
          <w:szCs w:val="20"/>
        </w:rPr>
        <w:t xml:space="preserve"> </w:t>
      </w:r>
      <w:r w:rsidRPr="00723028">
        <w:rPr>
          <w:spacing w:val="-3"/>
          <w:sz w:val="20"/>
          <w:szCs w:val="20"/>
        </w:rPr>
        <w:t>days</w:t>
      </w:r>
      <w:r w:rsidRPr="00723028">
        <w:rPr>
          <w:spacing w:val="-11"/>
          <w:sz w:val="20"/>
          <w:szCs w:val="20"/>
        </w:rPr>
        <w:t xml:space="preserve"> </w:t>
      </w:r>
      <w:r w:rsidRPr="00723028">
        <w:rPr>
          <w:sz w:val="20"/>
          <w:szCs w:val="20"/>
        </w:rPr>
        <w:t>in</w:t>
      </w:r>
      <w:r w:rsidRPr="00723028">
        <w:rPr>
          <w:spacing w:val="-9"/>
          <w:sz w:val="20"/>
          <w:szCs w:val="20"/>
        </w:rPr>
        <w:t xml:space="preserve"> </w:t>
      </w:r>
      <w:r w:rsidRPr="00723028">
        <w:rPr>
          <w:spacing w:val="-4"/>
          <w:sz w:val="20"/>
          <w:szCs w:val="20"/>
        </w:rPr>
        <w:t>advance.</w:t>
      </w:r>
    </w:p>
    <w:p w14:paraId="6998FFCD" w14:textId="77777777" w:rsidR="00723028" w:rsidRPr="00723028" w:rsidRDefault="00723028" w:rsidP="00723028">
      <w:pPr>
        <w:spacing w:before="10"/>
        <w:rPr>
          <w:sz w:val="19"/>
          <w:szCs w:val="20"/>
        </w:rPr>
      </w:pPr>
    </w:p>
    <w:p w14:paraId="2D9A54EF" w14:textId="77777777" w:rsidR="00723028" w:rsidRPr="00723028" w:rsidRDefault="00723028" w:rsidP="00723028">
      <w:pPr>
        <w:ind w:left="3372"/>
        <w:outlineLvl w:val="0"/>
        <w:rPr>
          <w:b/>
          <w:bCs/>
          <w:sz w:val="20"/>
          <w:szCs w:val="20"/>
        </w:rPr>
      </w:pPr>
      <w:r w:rsidRPr="00723028">
        <w:rPr>
          <w:b/>
          <w:bCs/>
          <w:sz w:val="20"/>
          <w:szCs w:val="20"/>
          <w:u w:val="single"/>
        </w:rPr>
        <w:t>This MAP Policy Is Not an Agreement and Is Non-Negotiable</w:t>
      </w:r>
    </w:p>
    <w:p w14:paraId="14B91929" w14:textId="77777777" w:rsidR="00723028" w:rsidRPr="00723028" w:rsidRDefault="00723028" w:rsidP="00723028">
      <w:pPr>
        <w:spacing w:before="11"/>
        <w:rPr>
          <w:b/>
          <w:sz w:val="14"/>
          <w:szCs w:val="20"/>
        </w:rPr>
      </w:pPr>
    </w:p>
    <w:p w14:paraId="1C07068C" w14:textId="77777777" w:rsidR="00723028" w:rsidRPr="00723028" w:rsidRDefault="00723028" w:rsidP="00723028">
      <w:pPr>
        <w:spacing w:before="59"/>
        <w:ind w:left="820" w:right="834"/>
        <w:jc w:val="both"/>
        <w:rPr>
          <w:sz w:val="20"/>
        </w:rPr>
      </w:pPr>
      <w:r w:rsidRPr="00723028">
        <w:rPr>
          <w:b/>
          <w:sz w:val="20"/>
        </w:rPr>
        <w:t xml:space="preserve">This MAP Policy does not constitute an agreement between Baby Foot and any other entity. </w:t>
      </w:r>
      <w:r w:rsidRPr="00723028">
        <w:rPr>
          <w:sz w:val="20"/>
        </w:rPr>
        <w:t xml:space="preserve">Baby Foot shall not solicit or accept any compliance assurance with this Policy from any seller or any other party, and each seller must choose whether to comply with this Policy. </w:t>
      </w:r>
      <w:r w:rsidRPr="00723028">
        <w:rPr>
          <w:b/>
          <w:sz w:val="20"/>
        </w:rPr>
        <w:t>This MAP Policy is not negotiable and shall not be altered for any seller</w:t>
      </w:r>
      <w:r w:rsidRPr="00723028">
        <w:rPr>
          <w:sz w:val="20"/>
        </w:rPr>
        <w:t>.</w:t>
      </w:r>
    </w:p>
    <w:p w14:paraId="5492FBBB" w14:textId="77777777" w:rsidR="00723028" w:rsidRPr="00723028" w:rsidRDefault="00723028" w:rsidP="00723028">
      <w:pPr>
        <w:spacing w:before="8"/>
        <w:rPr>
          <w:sz w:val="19"/>
          <w:szCs w:val="20"/>
        </w:rPr>
      </w:pPr>
    </w:p>
    <w:p w14:paraId="25D00ABA" w14:textId="77777777" w:rsidR="00723028" w:rsidRPr="00723028" w:rsidRDefault="00723028" w:rsidP="00723028">
      <w:pPr>
        <w:ind w:left="2869" w:right="2170"/>
        <w:jc w:val="center"/>
        <w:outlineLvl w:val="0"/>
        <w:rPr>
          <w:b/>
          <w:bCs/>
          <w:sz w:val="20"/>
          <w:szCs w:val="20"/>
        </w:rPr>
      </w:pPr>
      <w:r w:rsidRPr="00723028">
        <w:rPr>
          <w:b/>
          <w:bCs/>
          <w:sz w:val="20"/>
          <w:szCs w:val="20"/>
          <w:u w:val="single"/>
        </w:rPr>
        <w:t>Noncompliance</w:t>
      </w:r>
    </w:p>
    <w:p w14:paraId="39385A96" w14:textId="77777777" w:rsidR="00723028" w:rsidRPr="00723028" w:rsidRDefault="00723028" w:rsidP="00723028">
      <w:pPr>
        <w:spacing w:before="11"/>
        <w:rPr>
          <w:b/>
          <w:sz w:val="14"/>
          <w:szCs w:val="20"/>
        </w:rPr>
      </w:pPr>
    </w:p>
    <w:p w14:paraId="41F7FE3D" w14:textId="77777777" w:rsidR="00723028" w:rsidRPr="00723028" w:rsidRDefault="00723028" w:rsidP="00723028">
      <w:pPr>
        <w:spacing w:before="59"/>
        <w:ind w:left="820"/>
        <w:rPr>
          <w:sz w:val="20"/>
          <w:szCs w:val="20"/>
        </w:rPr>
      </w:pPr>
      <w:r w:rsidRPr="00723028">
        <w:rPr>
          <w:sz w:val="20"/>
          <w:szCs w:val="20"/>
        </w:rPr>
        <w:t>Baby Foot will take the following actions against any noncompliant seller:</w:t>
      </w:r>
    </w:p>
    <w:p w14:paraId="61E14A84" w14:textId="77777777" w:rsidR="00723028" w:rsidRPr="00723028" w:rsidRDefault="00723028" w:rsidP="00723028">
      <w:pPr>
        <w:spacing w:before="121"/>
        <w:ind w:left="1180"/>
        <w:rPr>
          <w:sz w:val="20"/>
          <w:szCs w:val="20"/>
        </w:rPr>
      </w:pPr>
      <w:r w:rsidRPr="00723028">
        <w:rPr>
          <w:b/>
          <w:sz w:val="20"/>
          <w:szCs w:val="20"/>
        </w:rPr>
        <w:t xml:space="preserve">First Violation: </w:t>
      </w:r>
      <w:r w:rsidRPr="00723028">
        <w:rPr>
          <w:sz w:val="20"/>
          <w:szCs w:val="20"/>
        </w:rPr>
        <w:t>Baby Foot will notify the seller in writing, either by email or by mail, of the violation.</w:t>
      </w:r>
    </w:p>
    <w:p w14:paraId="1AF49A6C" w14:textId="77777777" w:rsidR="00723028" w:rsidRPr="00723028" w:rsidRDefault="00723028" w:rsidP="00723028">
      <w:pPr>
        <w:spacing w:before="118"/>
        <w:ind w:left="1180" w:right="835"/>
        <w:jc w:val="both"/>
        <w:rPr>
          <w:sz w:val="20"/>
          <w:szCs w:val="20"/>
        </w:rPr>
      </w:pPr>
      <w:r w:rsidRPr="00723028">
        <w:rPr>
          <w:b/>
          <w:sz w:val="20"/>
          <w:szCs w:val="20"/>
        </w:rPr>
        <w:t xml:space="preserve">Second Violation: </w:t>
      </w:r>
      <w:r w:rsidRPr="00723028">
        <w:rPr>
          <w:sz w:val="20"/>
          <w:szCs w:val="20"/>
        </w:rPr>
        <w:t>For a seller’s second violation of this MAP Policy during a twelve (12) month period following the First Violation, Baby Foot will terminate its business relationship with the seller. Baby Foot will revoke its acceptance of any pending orders and cancel any pending</w:t>
      </w:r>
      <w:r w:rsidRPr="00723028">
        <w:rPr>
          <w:spacing w:val="-15"/>
          <w:sz w:val="20"/>
          <w:szCs w:val="20"/>
        </w:rPr>
        <w:t xml:space="preserve"> </w:t>
      </w:r>
      <w:r w:rsidRPr="00723028">
        <w:rPr>
          <w:sz w:val="20"/>
          <w:szCs w:val="20"/>
        </w:rPr>
        <w:t>orders.</w:t>
      </w:r>
    </w:p>
    <w:p w14:paraId="34D4ED5D" w14:textId="77777777" w:rsidR="00723028" w:rsidRPr="00723028" w:rsidRDefault="00723028" w:rsidP="00723028">
      <w:pPr>
        <w:spacing w:before="120"/>
        <w:ind w:left="820" w:right="651"/>
        <w:rPr>
          <w:sz w:val="20"/>
          <w:szCs w:val="20"/>
        </w:rPr>
      </w:pPr>
      <w:r w:rsidRPr="00723028">
        <w:rPr>
          <w:sz w:val="20"/>
          <w:szCs w:val="20"/>
        </w:rPr>
        <w:t>This MAP Policy will be enforced by Baby Foot in its sole discretion and without notice. Sellers have no right to enforce this MAP Policy.</w:t>
      </w:r>
    </w:p>
    <w:p w14:paraId="67A2D13D" w14:textId="77777777" w:rsidR="00723028" w:rsidRPr="00723028" w:rsidRDefault="00723028" w:rsidP="00723028">
      <w:pPr>
        <w:spacing w:before="9"/>
        <w:rPr>
          <w:sz w:val="19"/>
          <w:szCs w:val="20"/>
        </w:rPr>
      </w:pPr>
    </w:p>
    <w:p w14:paraId="6C4203CC" w14:textId="77777777" w:rsidR="00723028" w:rsidRPr="00723028" w:rsidRDefault="00723028" w:rsidP="00723028">
      <w:pPr>
        <w:ind w:left="2869" w:right="2890"/>
        <w:jc w:val="center"/>
        <w:outlineLvl w:val="0"/>
        <w:rPr>
          <w:b/>
          <w:bCs/>
          <w:sz w:val="20"/>
          <w:szCs w:val="20"/>
        </w:rPr>
      </w:pPr>
      <w:r w:rsidRPr="00723028">
        <w:rPr>
          <w:b/>
          <w:bCs/>
          <w:sz w:val="20"/>
          <w:szCs w:val="20"/>
          <w:u w:val="single"/>
        </w:rPr>
        <w:t>Policy Administration</w:t>
      </w:r>
    </w:p>
    <w:p w14:paraId="3B98A5DE" w14:textId="77777777" w:rsidR="00723028" w:rsidRPr="00723028" w:rsidRDefault="00723028" w:rsidP="00723028">
      <w:pPr>
        <w:spacing w:before="11"/>
        <w:rPr>
          <w:b/>
          <w:sz w:val="14"/>
          <w:szCs w:val="20"/>
        </w:rPr>
      </w:pPr>
    </w:p>
    <w:p w14:paraId="6A1FF9C2" w14:textId="12FEE2B4" w:rsidR="00723028" w:rsidRPr="00723028" w:rsidRDefault="00723028" w:rsidP="00723028">
      <w:pPr>
        <w:spacing w:before="59"/>
        <w:ind w:left="820" w:right="838"/>
        <w:jc w:val="both"/>
        <w:rPr>
          <w:sz w:val="20"/>
          <w:szCs w:val="20"/>
        </w:rPr>
      </w:pPr>
      <w:r w:rsidRPr="00723028">
        <w:rPr>
          <w:sz w:val="20"/>
          <w:szCs w:val="20"/>
        </w:rPr>
        <w:t>Baby Foot may update, revise, suspend, terminate, reinstitute, or modify this MAP Policy at any time in its sole discretion. Any such modifications will be made available to all authorized sellers. If Baby Foot changes the MAP on any Covered Products, it will provide at least fourteen (14) days’ notice to sellers before the changes are effective.</w:t>
      </w:r>
    </w:p>
    <w:p w14:paraId="67BD6596" w14:textId="77777777" w:rsidR="00723028" w:rsidRPr="00723028" w:rsidRDefault="00723028" w:rsidP="00723028">
      <w:pPr>
        <w:spacing w:before="118"/>
        <w:ind w:left="820" w:right="839"/>
        <w:jc w:val="both"/>
        <w:rPr>
          <w:sz w:val="20"/>
          <w:szCs w:val="20"/>
        </w:rPr>
      </w:pPr>
      <w:r w:rsidRPr="00723028">
        <w:rPr>
          <w:sz w:val="20"/>
          <w:szCs w:val="20"/>
        </w:rPr>
        <w:t>No Baby Foot employee or agent, including a Baby Foot sale representative, is authorized to modify, interpret, or grant any exceptions to this Policy; solicit or obtain the agreement of any person or entity to comply with this Policy; or otherwise discuss any aspect of this Policy with any seller, including any seller’s compliance with the terms.</w:t>
      </w:r>
    </w:p>
    <w:p w14:paraId="67EF0AB9" w14:textId="77777777" w:rsidR="00723028" w:rsidRPr="00723028" w:rsidRDefault="00723028" w:rsidP="00723028">
      <w:pPr>
        <w:spacing w:before="121"/>
        <w:ind w:left="820" w:right="835"/>
        <w:jc w:val="both"/>
        <w:rPr>
          <w:sz w:val="20"/>
          <w:szCs w:val="20"/>
        </w:rPr>
      </w:pPr>
      <w:r w:rsidRPr="00723028">
        <w:rPr>
          <w:sz w:val="20"/>
          <w:szCs w:val="20"/>
        </w:rPr>
        <w:t xml:space="preserve">Any questions or inquiries about this MAP Policy shall only be submitted in writing and directed to Baby Foot’s MAP Policy Administrator at </w:t>
      </w:r>
      <w:hyperlink r:id="rId18">
        <w:r w:rsidRPr="00723028">
          <w:rPr>
            <w:sz w:val="20"/>
            <w:szCs w:val="20"/>
          </w:rPr>
          <w:t>MAP@babyfoot.com.</w:t>
        </w:r>
      </w:hyperlink>
      <w:r w:rsidRPr="00723028">
        <w:rPr>
          <w:sz w:val="20"/>
          <w:szCs w:val="20"/>
        </w:rPr>
        <w:t xml:space="preserve"> Baby Foot will not accept any other form of communication from sellers regarding this MAP</w:t>
      </w:r>
      <w:r w:rsidRPr="00723028">
        <w:rPr>
          <w:spacing w:val="-7"/>
          <w:sz w:val="20"/>
          <w:szCs w:val="20"/>
        </w:rPr>
        <w:t xml:space="preserve"> </w:t>
      </w:r>
      <w:r w:rsidRPr="00723028">
        <w:rPr>
          <w:sz w:val="20"/>
          <w:szCs w:val="20"/>
        </w:rPr>
        <w:t>Policy.</w:t>
      </w:r>
    </w:p>
    <w:p w14:paraId="7E7EE2B4" w14:textId="77777777" w:rsidR="00717804" w:rsidRDefault="00717804">
      <w:pPr>
        <w:pStyle w:val="BodyText"/>
        <w:spacing w:before="6"/>
        <w:rPr>
          <w:sz w:val="25"/>
        </w:rPr>
      </w:pPr>
    </w:p>
    <w:sectPr w:rsidR="00717804">
      <w:type w:val="continuous"/>
      <w:pgSz w:w="12240" w:h="15840"/>
      <w:pgMar w:top="260" w:right="200" w:bottom="280" w:left="5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2DF66" w14:textId="77777777" w:rsidR="00D679AC" w:rsidRDefault="00D679AC" w:rsidP="004D3D13">
      <w:r>
        <w:separator/>
      </w:r>
    </w:p>
  </w:endnote>
  <w:endnote w:type="continuationSeparator" w:id="0">
    <w:p w14:paraId="0EAA43FA" w14:textId="77777777" w:rsidR="00D679AC" w:rsidRDefault="00D679AC" w:rsidP="004D3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9F81D" w14:textId="77777777" w:rsidR="00723028" w:rsidRDefault="00D679AC">
    <w:pPr>
      <w:pStyle w:val="BodyText"/>
      <w:spacing w:line="14" w:lineRule="auto"/>
    </w:pPr>
    <w:r>
      <w:pict w14:anchorId="7D9BEAFF">
        <v:shapetype id="_x0000_t202" coordsize="21600,21600" o:spt="202" path="m,l,21600r21600,l21600,xe">
          <v:stroke joinstyle="miter"/>
          <v:path gradientshapeok="t" o:connecttype="rect"/>
        </v:shapetype>
        <v:shape id="_x0000_s2054" type="#_x0000_t202" style="position:absolute;margin-left:35pt;margin-top:744.85pt;width:66pt;height:12pt;z-index:-251657216;mso-position-horizontal-relative:page;mso-position-vertical-relative:page" filled="f" stroked="f">
          <v:textbox inset="0,0,0,0">
            <w:txbxContent>
              <w:p w14:paraId="7189AC90" w14:textId="77777777" w:rsidR="00723028" w:rsidRDefault="00723028">
                <w:pPr>
                  <w:pStyle w:val="BodyText"/>
                  <w:spacing w:line="223" w:lineRule="exact"/>
                  <w:ind w:left="20"/>
                </w:pPr>
                <w:r>
                  <w:t>CONFIDENTIAL</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5E91A" w14:textId="77777777" w:rsidR="00723028" w:rsidRDefault="00D679AC">
    <w:pPr>
      <w:pStyle w:val="BodyText"/>
      <w:spacing w:line="14" w:lineRule="auto"/>
    </w:pPr>
    <w:r>
      <w:pict w14:anchorId="619343A1">
        <v:shapetype id="_x0000_t202" coordsize="21600,21600" o:spt="202" path="m,l,21600r21600,l21600,xe">
          <v:stroke joinstyle="miter"/>
          <v:path gradientshapeok="t" o:connecttype="rect"/>
        </v:shapetype>
        <v:shape id="_x0000_s2055" type="#_x0000_t202" style="position:absolute;margin-left:35pt;margin-top:744.85pt;width:69.75pt;height:12pt;z-index:-251656192;mso-position-horizontal-relative:page;mso-position-vertical-relative:page" filled="f" stroked="f">
          <v:textbox inset="0,0,0,0">
            <w:txbxContent>
              <w:p w14:paraId="49ADF1F2" w14:textId="77777777" w:rsidR="00723028" w:rsidRDefault="00723028">
                <w:pPr>
                  <w:pStyle w:val="BodyText"/>
                  <w:spacing w:line="223" w:lineRule="exact"/>
                  <w:ind w:left="20"/>
                </w:pPr>
                <w:r>
                  <w:t>CONFIDENTIAL</w:t>
                </w:r>
              </w:p>
            </w:txbxContent>
          </v:textbox>
          <w10:wrap anchorx="page" anchory="page"/>
        </v:shape>
      </w:pict>
    </w:r>
    <w:r>
      <w:pict w14:anchorId="69964F3A">
        <v:shape id="_x0000_s2056" type="#_x0000_t202" style="position:absolute;margin-left:320.55pt;margin-top:744.85pt;width:7.05pt;height:12pt;z-index:-251655168;mso-position-horizontal-relative:page;mso-position-vertical-relative:page" filled="f" stroked="f">
          <v:textbox inset="0,0,0,0">
            <w:txbxContent>
              <w:p w14:paraId="31279E77" w14:textId="77777777" w:rsidR="00723028" w:rsidRDefault="00723028">
                <w:pPr>
                  <w:pStyle w:val="BodyText"/>
                  <w:spacing w:line="223" w:lineRule="exact"/>
                  <w:ind w:left="20"/>
                </w:pPr>
                <w:r>
                  <w:rPr>
                    <w:w w:val="99"/>
                  </w:rPr>
                  <w:t>2</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E60BD" w14:textId="77777777" w:rsidR="00723028" w:rsidRDefault="00D679AC">
    <w:pPr>
      <w:pStyle w:val="BodyText"/>
      <w:spacing w:line="14" w:lineRule="auto"/>
    </w:pPr>
    <w:r>
      <w:pict w14:anchorId="466A58CF">
        <v:shapetype id="_x0000_t202" coordsize="21600,21600" o:spt="202" path="m,l,21600r21600,l21600,xe">
          <v:stroke joinstyle="miter"/>
          <v:path gradientshapeok="t" o:connecttype="rect"/>
        </v:shapetype>
        <v:shape id="_x0000_s2057" type="#_x0000_t202" style="position:absolute;margin-left:35pt;margin-top:744.85pt;width:72.75pt;height:13.5pt;z-index:-251654144;mso-position-horizontal-relative:page;mso-position-vertical-relative:page" filled="f" stroked="f">
          <v:textbox inset="0,0,0,0">
            <w:txbxContent>
              <w:p w14:paraId="57F714FE" w14:textId="77777777" w:rsidR="00723028" w:rsidRDefault="00723028">
                <w:pPr>
                  <w:pStyle w:val="BodyText"/>
                  <w:spacing w:line="223" w:lineRule="exact"/>
                  <w:ind w:left="20"/>
                </w:pPr>
                <w:r>
                  <w:t>CONFIDENTIAL</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2651" w14:textId="77777777" w:rsidR="00723028" w:rsidRDefault="00D679AC">
    <w:pPr>
      <w:pStyle w:val="BodyText"/>
      <w:spacing w:line="14" w:lineRule="auto"/>
    </w:pPr>
    <w:r>
      <w:pict w14:anchorId="78DDD6E3">
        <v:shapetype id="_x0000_t202" coordsize="21600,21600" o:spt="202" path="m,l,21600r21600,l21600,xe">
          <v:stroke joinstyle="miter"/>
          <v:path gradientshapeok="t" o:connecttype="rect"/>
        </v:shapetype>
        <v:shape id="_x0000_s2058" type="#_x0000_t202" style="position:absolute;margin-left:301.55pt;margin-top:731.05pt;width:9.05pt;height:12pt;z-index:-251653120;mso-position-horizontal-relative:page;mso-position-vertical-relative:page" filled="f" stroked="f">
          <v:textbox inset="0,0,0,0">
            <w:txbxContent>
              <w:p w14:paraId="3CED4557" w14:textId="77777777" w:rsidR="00723028" w:rsidRDefault="00723028">
                <w:pPr>
                  <w:pStyle w:val="BodyText"/>
                  <w:spacing w:line="223" w:lineRule="exact"/>
                  <w:ind w:left="40"/>
                </w:pPr>
                <w:r>
                  <w:fldChar w:fldCharType="begin"/>
                </w:r>
                <w:r>
                  <w:rPr>
                    <w:w w:val="99"/>
                  </w:rPr>
                  <w:instrText xml:space="preserve"> PAGE </w:instrText>
                </w:r>
                <w:r>
                  <w:fldChar w:fldCharType="separate"/>
                </w:r>
                <w:r w:rsidR="002B2927">
                  <w:rPr>
                    <w:noProof/>
                    <w:w w:val="99"/>
                  </w:rPr>
                  <w:t>2</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EC9F1C" w14:textId="77777777" w:rsidR="00D679AC" w:rsidRDefault="00D679AC" w:rsidP="004D3D13">
      <w:r>
        <w:separator/>
      </w:r>
    </w:p>
  </w:footnote>
  <w:footnote w:type="continuationSeparator" w:id="0">
    <w:p w14:paraId="5AB1A01C" w14:textId="77777777" w:rsidR="00D679AC" w:rsidRDefault="00D679AC" w:rsidP="004D3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7ECC"/>
    <w:multiLevelType w:val="hybridMultilevel"/>
    <w:tmpl w:val="6BC6EA6C"/>
    <w:lvl w:ilvl="0" w:tplc="C5B0A6EE">
      <w:start w:val="1"/>
      <w:numFmt w:val="decimal"/>
      <w:lvlText w:val="%1."/>
      <w:lvlJc w:val="left"/>
      <w:pPr>
        <w:ind w:left="460" w:hanging="360"/>
        <w:jc w:val="left"/>
      </w:pPr>
      <w:rPr>
        <w:rFonts w:ascii="Calibri" w:eastAsia="Calibri" w:hAnsi="Calibri" w:cs="Calibri" w:hint="default"/>
        <w:spacing w:val="-1"/>
        <w:w w:val="99"/>
        <w:sz w:val="20"/>
        <w:szCs w:val="20"/>
        <w:lang w:val="en-US" w:eastAsia="en-US" w:bidi="en-US"/>
      </w:rPr>
    </w:lvl>
    <w:lvl w:ilvl="1" w:tplc="7C80D592">
      <w:start w:val="1"/>
      <w:numFmt w:val="lowerLetter"/>
      <w:lvlText w:val="%2)"/>
      <w:lvlJc w:val="left"/>
      <w:pPr>
        <w:ind w:left="820" w:hanging="361"/>
        <w:jc w:val="left"/>
      </w:pPr>
      <w:rPr>
        <w:rFonts w:ascii="Calibri" w:eastAsia="Calibri" w:hAnsi="Calibri" w:cs="Calibri" w:hint="default"/>
        <w:w w:val="99"/>
        <w:sz w:val="20"/>
        <w:szCs w:val="20"/>
        <w:lang w:val="en-US" w:eastAsia="en-US" w:bidi="en-US"/>
      </w:rPr>
    </w:lvl>
    <w:lvl w:ilvl="2" w:tplc="E664164A">
      <w:numFmt w:val="bullet"/>
      <w:lvlText w:val=""/>
      <w:lvlJc w:val="left"/>
      <w:pPr>
        <w:ind w:left="1540" w:hanging="360"/>
      </w:pPr>
      <w:rPr>
        <w:rFonts w:ascii="Symbol" w:eastAsia="Symbol" w:hAnsi="Symbol" w:cs="Symbol" w:hint="default"/>
        <w:w w:val="99"/>
        <w:sz w:val="20"/>
        <w:szCs w:val="20"/>
        <w:lang w:val="en-US" w:eastAsia="en-US" w:bidi="en-US"/>
      </w:rPr>
    </w:lvl>
    <w:lvl w:ilvl="3" w:tplc="89284858">
      <w:numFmt w:val="bullet"/>
      <w:lvlText w:val="•"/>
      <w:lvlJc w:val="left"/>
      <w:pPr>
        <w:ind w:left="2725" w:hanging="360"/>
      </w:pPr>
      <w:rPr>
        <w:rFonts w:hint="default"/>
        <w:lang w:val="en-US" w:eastAsia="en-US" w:bidi="en-US"/>
      </w:rPr>
    </w:lvl>
    <w:lvl w:ilvl="4" w:tplc="AA90E802">
      <w:numFmt w:val="bullet"/>
      <w:lvlText w:val="•"/>
      <w:lvlJc w:val="left"/>
      <w:pPr>
        <w:ind w:left="3910" w:hanging="360"/>
      </w:pPr>
      <w:rPr>
        <w:rFonts w:hint="default"/>
        <w:lang w:val="en-US" w:eastAsia="en-US" w:bidi="en-US"/>
      </w:rPr>
    </w:lvl>
    <w:lvl w:ilvl="5" w:tplc="4560DCC2">
      <w:numFmt w:val="bullet"/>
      <w:lvlText w:val="•"/>
      <w:lvlJc w:val="left"/>
      <w:pPr>
        <w:ind w:left="5095" w:hanging="360"/>
      </w:pPr>
      <w:rPr>
        <w:rFonts w:hint="default"/>
        <w:lang w:val="en-US" w:eastAsia="en-US" w:bidi="en-US"/>
      </w:rPr>
    </w:lvl>
    <w:lvl w:ilvl="6" w:tplc="81ECB622">
      <w:numFmt w:val="bullet"/>
      <w:lvlText w:val="•"/>
      <w:lvlJc w:val="left"/>
      <w:pPr>
        <w:ind w:left="6280" w:hanging="360"/>
      </w:pPr>
      <w:rPr>
        <w:rFonts w:hint="default"/>
        <w:lang w:val="en-US" w:eastAsia="en-US" w:bidi="en-US"/>
      </w:rPr>
    </w:lvl>
    <w:lvl w:ilvl="7" w:tplc="D22A2AF8">
      <w:numFmt w:val="bullet"/>
      <w:lvlText w:val="•"/>
      <w:lvlJc w:val="left"/>
      <w:pPr>
        <w:ind w:left="7465" w:hanging="360"/>
      </w:pPr>
      <w:rPr>
        <w:rFonts w:hint="default"/>
        <w:lang w:val="en-US" w:eastAsia="en-US" w:bidi="en-US"/>
      </w:rPr>
    </w:lvl>
    <w:lvl w:ilvl="8" w:tplc="E3B425BA">
      <w:numFmt w:val="bullet"/>
      <w:lvlText w:val="•"/>
      <w:lvlJc w:val="left"/>
      <w:pPr>
        <w:ind w:left="8650" w:hanging="360"/>
      </w:pPr>
      <w:rPr>
        <w:rFonts w:hint="default"/>
        <w:lang w:val="en-US" w:eastAsia="en-US" w:bidi="en-US"/>
      </w:rPr>
    </w:lvl>
  </w:abstractNum>
  <w:abstractNum w:abstractNumId="1" w15:restartNumberingAfterBreak="0">
    <w:nsid w:val="153C5AD6"/>
    <w:multiLevelType w:val="hybridMultilevel"/>
    <w:tmpl w:val="3DD44672"/>
    <w:lvl w:ilvl="0" w:tplc="066CAEE6">
      <w:start w:val="1"/>
      <w:numFmt w:val="decimal"/>
      <w:lvlText w:val="%1."/>
      <w:lvlJc w:val="left"/>
      <w:pPr>
        <w:ind w:left="820" w:hanging="361"/>
        <w:jc w:val="left"/>
      </w:pPr>
      <w:rPr>
        <w:rFonts w:ascii="Calibri" w:eastAsia="Calibri" w:hAnsi="Calibri" w:cs="Calibri" w:hint="default"/>
        <w:spacing w:val="-1"/>
        <w:w w:val="99"/>
        <w:sz w:val="20"/>
        <w:szCs w:val="20"/>
        <w:lang w:val="en-US" w:eastAsia="en-US" w:bidi="en-US"/>
      </w:rPr>
    </w:lvl>
    <w:lvl w:ilvl="1" w:tplc="5094C856">
      <w:numFmt w:val="bullet"/>
      <w:lvlText w:val=""/>
      <w:lvlJc w:val="left"/>
      <w:pPr>
        <w:ind w:left="1540" w:hanging="360"/>
      </w:pPr>
      <w:rPr>
        <w:rFonts w:ascii="Symbol" w:eastAsia="Symbol" w:hAnsi="Symbol" w:cs="Symbol" w:hint="default"/>
        <w:w w:val="99"/>
        <w:sz w:val="20"/>
        <w:szCs w:val="20"/>
        <w:lang w:val="en-US" w:eastAsia="en-US" w:bidi="en-US"/>
      </w:rPr>
    </w:lvl>
    <w:lvl w:ilvl="2" w:tplc="029EB522">
      <w:numFmt w:val="bullet"/>
      <w:lvlText w:val="•"/>
      <w:lvlJc w:val="left"/>
      <w:pPr>
        <w:ind w:left="2593" w:hanging="360"/>
      </w:pPr>
      <w:rPr>
        <w:rFonts w:hint="default"/>
        <w:lang w:val="en-US" w:eastAsia="en-US" w:bidi="en-US"/>
      </w:rPr>
    </w:lvl>
    <w:lvl w:ilvl="3" w:tplc="66EE3264">
      <w:numFmt w:val="bullet"/>
      <w:lvlText w:val="•"/>
      <w:lvlJc w:val="left"/>
      <w:pPr>
        <w:ind w:left="3646" w:hanging="360"/>
      </w:pPr>
      <w:rPr>
        <w:rFonts w:hint="default"/>
        <w:lang w:val="en-US" w:eastAsia="en-US" w:bidi="en-US"/>
      </w:rPr>
    </w:lvl>
    <w:lvl w:ilvl="4" w:tplc="8F3A43F2">
      <w:numFmt w:val="bullet"/>
      <w:lvlText w:val="•"/>
      <w:lvlJc w:val="left"/>
      <w:pPr>
        <w:ind w:left="4700" w:hanging="360"/>
      </w:pPr>
      <w:rPr>
        <w:rFonts w:hint="default"/>
        <w:lang w:val="en-US" w:eastAsia="en-US" w:bidi="en-US"/>
      </w:rPr>
    </w:lvl>
    <w:lvl w:ilvl="5" w:tplc="F2869CFE">
      <w:numFmt w:val="bullet"/>
      <w:lvlText w:val="•"/>
      <w:lvlJc w:val="left"/>
      <w:pPr>
        <w:ind w:left="5753" w:hanging="360"/>
      </w:pPr>
      <w:rPr>
        <w:rFonts w:hint="default"/>
        <w:lang w:val="en-US" w:eastAsia="en-US" w:bidi="en-US"/>
      </w:rPr>
    </w:lvl>
    <w:lvl w:ilvl="6" w:tplc="338E325C">
      <w:numFmt w:val="bullet"/>
      <w:lvlText w:val="•"/>
      <w:lvlJc w:val="left"/>
      <w:pPr>
        <w:ind w:left="6806" w:hanging="360"/>
      </w:pPr>
      <w:rPr>
        <w:rFonts w:hint="default"/>
        <w:lang w:val="en-US" w:eastAsia="en-US" w:bidi="en-US"/>
      </w:rPr>
    </w:lvl>
    <w:lvl w:ilvl="7" w:tplc="580C48EA">
      <w:numFmt w:val="bullet"/>
      <w:lvlText w:val="•"/>
      <w:lvlJc w:val="left"/>
      <w:pPr>
        <w:ind w:left="7860" w:hanging="360"/>
      </w:pPr>
      <w:rPr>
        <w:rFonts w:hint="default"/>
        <w:lang w:val="en-US" w:eastAsia="en-US" w:bidi="en-US"/>
      </w:rPr>
    </w:lvl>
    <w:lvl w:ilvl="8" w:tplc="85CEB520">
      <w:numFmt w:val="bullet"/>
      <w:lvlText w:val="•"/>
      <w:lvlJc w:val="left"/>
      <w:pPr>
        <w:ind w:left="8913" w:hanging="360"/>
      </w:pPr>
      <w:rPr>
        <w:rFonts w:hint="default"/>
        <w:lang w:val="en-US" w:eastAsia="en-US" w:bidi="en-US"/>
      </w:rPr>
    </w:lvl>
  </w:abstractNum>
  <w:abstractNum w:abstractNumId="2" w15:restartNumberingAfterBreak="0">
    <w:nsid w:val="472506E0"/>
    <w:multiLevelType w:val="hybridMultilevel"/>
    <w:tmpl w:val="CB04E612"/>
    <w:lvl w:ilvl="0" w:tplc="D62C1184">
      <w:numFmt w:val="bullet"/>
      <w:lvlText w:val=""/>
      <w:lvlJc w:val="left"/>
      <w:pPr>
        <w:ind w:left="547" w:hanging="360"/>
      </w:pPr>
      <w:rPr>
        <w:rFonts w:ascii="Symbol" w:eastAsia="Symbol" w:hAnsi="Symbol" w:cs="Symbol" w:hint="default"/>
        <w:w w:val="99"/>
        <w:sz w:val="20"/>
        <w:szCs w:val="20"/>
        <w:lang w:val="en-US" w:eastAsia="en-US" w:bidi="en-US"/>
      </w:rPr>
    </w:lvl>
    <w:lvl w:ilvl="1" w:tplc="35DC9CBE">
      <w:numFmt w:val="bullet"/>
      <w:lvlText w:val="•"/>
      <w:lvlJc w:val="left"/>
      <w:pPr>
        <w:ind w:left="765" w:hanging="360"/>
      </w:pPr>
      <w:rPr>
        <w:rFonts w:hint="default"/>
        <w:lang w:val="en-US" w:eastAsia="en-US" w:bidi="en-US"/>
      </w:rPr>
    </w:lvl>
    <w:lvl w:ilvl="2" w:tplc="D0B65E28">
      <w:numFmt w:val="bullet"/>
      <w:lvlText w:val="•"/>
      <w:lvlJc w:val="left"/>
      <w:pPr>
        <w:ind w:left="990" w:hanging="360"/>
      </w:pPr>
      <w:rPr>
        <w:rFonts w:hint="default"/>
        <w:lang w:val="en-US" w:eastAsia="en-US" w:bidi="en-US"/>
      </w:rPr>
    </w:lvl>
    <w:lvl w:ilvl="3" w:tplc="85E886DE">
      <w:numFmt w:val="bullet"/>
      <w:lvlText w:val="•"/>
      <w:lvlJc w:val="left"/>
      <w:pPr>
        <w:ind w:left="1215" w:hanging="360"/>
      </w:pPr>
      <w:rPr>
        <w:rFonts w:hint="default"/>
        <w:lang w:val="en-US" w:eastAsia="en-US" w:bidi="en-US"/>
      </w:rPr>
    </w:lvl>
    <w:lvl w:ilvl="4" w:tplc="9ACADC44">
      <w:numFmt w:val="bullet"/>
      <w:lvlText w:val="•"/>
      <w:lvlJc w:val="left"/>
      <w:pPr>
        <w:ind w:left="1440" w:hanging="360"/>
      </w:pPr>
      <w:rPr>
        <w:rFonts w:hint="default"/>
        <w:lang w:val="en-US" w:eastAsia="en-US" w:bidi="en-US"/>
      </w:rPr>
    </w:lvl>
    <w:lvl w:ilvl="5" w:tplc="A0D470F6">
      <w:numFmt w:val="bullet"/>
      <w:lvlText w:val="•"/>
      <w:lvlJc w:val="left"/>
      <w:pPr>
        <w:ind w:left="1666" w:hanging="360"/>
      </w:pPr>
      <w:rPr>
        <w:rFonts w:hint="default"/>
        <w:lang w:val="en-US" w:eastAsia="en-US" w:bidi="en-US"/>
      </w:rPr>
    </w:lvl>
    <w:lvl w:ilvl="6" w:tplc="1CFA1B1C">
      <w:numFmt w:val="bullet"/>
      <w:lvlText w:val="•"/>
      <w:lvlJc w:val="left"/>
      <w:pPr>
        <w:ind w:left="1891" w:hanging="360"/>
      </w:pPr>
      <w:rPr>
        <w:rFonts w:hint="default"/>
        <w:lang w:val="en-US" w:eastAsia="en-US" w:bidi="en-US"/>
      </w:rPr>
    </w:lvl>
    <w:lvl w:ilvl="7" w:tplc="5F34EA30">
      <w:numFmt w:val="bullet"/>
      <w:lvlText w:val="•"/>
      <w:lvlJc w:val="left"/>
      <w:pPr>
        <w:ind w:left="2116" w:hanging="360"/>
      </w:pPr>
      <w:rPr>
        <w:rFonts w:hint="default"/>
        <w:lang w:val="en-US" w:eastAsia="en-US" w:bidi="en-US"/>
      </w:rPr>
    </w:lvl>
    <w:lvl w:ilvl="8" w:tplc="E656F8B6">
      <w:numFmt w:val="bullet"/>
      <w:lvlText w:val="•"/>
      <w:lvlJc w:val="left"/>
      <w:pPr>
        <w:ind w:left="2341" w:hanging="360"/>
      </w:pPr>
      <w:rPr>
        <w:rFonts w:hint="default"/>
        <w:lang w:val="en-US" w:eastAsia="en-US" w:bidi="en-US"/>
      </w:rPr>
    </w:lvl>
  </w:abstractNum>
  <w:abstractNum w:abstractNumId="3" w15:restartNumberingAfterBreak="0">
    <w:nsid w:val="494761FE"/>
    <w:multiLevelType w:val="hybridMultilevel"/>
    <w:tmpl w:val="4510F0F8"/>
    <w:lvl w:ilvl="0" w:tplc="F20E90BC">
      <w:numFmt w:val="bullet"/>
      <w:lvlText w:val=""/>
      <w:lvlJc w:val="left"/>
      <w:pPr>
        <w:ind w:left="1540" w:hanging="360"/>
      </w:pPr>
      <w:rPr>
        <w:rFonts w:ascii="Symbol" w:eastAsia="Symbol" w:hAnsi="Symbol" w:cs="Symbol" w:hint="default"/>
        <w:w w:val="99"/>
        <w:sz w:val="20"/>
        <w:szCs w:val="20"/>
        <w:lang w:val="en-US" w:eastAsia="en-US" w:bidi="en-US"/>
      </w:rPr>
    </w:lvl>
    <w:lvl w:ilvl="1" w:tplc="F1CA6348">
      <w:numFmt w:val="bullet"/>
      <w:lvlText w:val="•"/>
      <w:lvlJc w:val="left"/>
      <w:pPr>
        <w:ind w:left="2488" w:hanging="360"/>
      </w:pPr>
      <w:rPr>
        <w:rFonts w:hint="default"/>
        <w:lang w:val="en-US" w:eastAsia="en-US" w:bidi="en-US"/>
      </w:rPr>
    </w:lvl>
    <w:lvl w:ilvl="2" w:tplc="3808D53C">
      <w:numFmt w:val="bullet"/>
      <w:lvlText w:val="•"/>
      <w:lvlJc w:val="left"/>
      <w:pPr>
        <w:ind w:left="3436" w:hanging="360"/>
      </w:pPr>
      <w:rPr>
        <w:rFonts w:hint="default"/>
        <w:lang w:val="en-US" w:eastAsia="en-US" w:bidi="en-US"/>
      </w:rPr>
    </w:lvl>
    <w:lvl w:ilvl="3" w:tplc="02A60394">
      <w:numFmt w:val="bullet"/>
      <w:lvlText w:val="•"/>
      <w:lvlJc w:val="left"/>
      <w:pPr>
        <w:ind w:left="4384" w:hanging="360"/>
      </w:pPr>
      <w:rPr>
        <w:rFonts w:hint="default"/>
        <w:lang w:val="en-US" w:eastAsia="en-US" w:bidi="en-US"/>
      </w:rPr>
    </w:lvl>
    <w:lvl w:ilvl="4" w:tplc="C22A7738">
      <w:numFmt w:val="bullet"/>
      <w:lvlText w:val="•"/>
      <w:lvlJc w:val="left"/>
      <w:pPr>
        <w:ind w:left="5332" w:hanging="360"/>
      </w:pPr>
      <w:rPr>
        <w:rFonts w:hint="default"/>
        <w:lang w:val="en-US" w:eastAsia="en-US" w:bidi="en-US"/>
      </w:rPr>
    </w:lvl>
    <w:lvl w:ilvl="5" w:tplc="43C68980">
      <w:numFmt w:val="bullet"/>
      <w:lvlText w:val="•"/>
      <w:lvlJc w:val="left"/>
      <w:pPr>
        <w:ind w:left="6280" w:hanging="360"/>
      </w:pPr>
      <w:rPr>
        <w:rFonts w:hint="default"/>
        <w:lang w:val="en-US" w:eastAsia="en-US" w:bidi="en-US"/>
      </w:rPr>
    </w:lvl>
    <w:lvl w:ilvl="6" w:tplc="70503172">
      <w:numFmt w:val="bullet"/>
      <w:lvlText w:val="•"/>
      <w:lvlJc w:val="left"/>
      <w:pPr>
        <w:ind w:left="7228" w:hanging="360"/>
      </w:pPr>
      <w:rPr>
        <w:rFonts w:hint="default"/>
        <w:lang w:val="en-US" w:eastAsia="en-US" w:bidi="en-US"/>
      </w:rPr>
    </w:lvl>
    <w:lvl w:ilvl="7" w:tplc="2B2ECAAE">
      <w:numFmt w:val="bullet"/>
      <w:lvlText w:val="•"/>
      <w:lvlJc w:val="left"/>
      <w:pPr>
        <w:ind w:left="8176" w:hanging="360"/>
      </w:pPr>
      <w:rPr>
        <w:rFonts w:hint="default"/>
        <w:lang w:val="en-US" w:eastAsia="en-US" w:bidi="en-US"/>
      </w:rPr>
    </w:lvl>
    <w:lvl w:ilvl="8" w:tplc="F49CC418">
      <w:numFmt w:val="bullet"/>
      <w:lvlText w:val="•"/>
      <w:lvlJc w:val="left"/>
      <w:pPr>
        <w:ind w:left="9124" w:hanging="360"/>
      </w:pPr>
      <w:rPr>
        <w:rFonts w:hint="default"/>
        <w:lang w:val="en-US" w:eastAsia="en-US" w:bidi="en-US"/>
      </w:rPr>
    </w:lvl>
  </w:abstractNum>
  <w:abstractNum w:abstractNumId="4" w15:restartNumberingAfterBreak="0">
    <w:nsid w:val="4C255E62"/>
    <w:multiLevelType w:val="hybridMultilevel"/>
    <w:tmpl w:val="4878A176"/>
    <w:lvl w:ilvl="0" w:tplc="B6C09D3C">
      <w:numFmt w:val="bullet"/>
      <w:lvlText w:val=""/>
      <w:lvlJc w:val="left"/>
      <w:pPr>
        <w:ind w:left="542" w:hanging="360"/>
      </w:pPr>
      <w:rPr>
        <w:rFonts w:ascii="Symbol" w:eastAsia="Symbol" w:hAnsi="Symbol" w:cs="Symbol" w:hint="default"/>
        <w:w w:val="99"/>
        <w:sz w:val="20"/>
        <w:szCs w:val="20"/>
        <w:lang w:val="en-US" w:eastAsia="en-US" w:bidi="en-US"/>
      </w:rPr>
    </w:lvl>
    <w:lvl w:ilvl="1" w:tplc="78D28F64">
      <w:numFmt w:val="bullet"/>
      <w:lvlText w:val="•"/>
      <w:lvlJc w:val="left"/>
      <w:pPr>
        <w:ind w:left="786" w:hanging="360"/>
      </w:pPr>
      <w:rPr>
        <w:rFonts w:hint="default"/>
        <w:lang w:val="en-US" w:eastAsia="en-US" w:bidi="en-US"/>
      </w:rPr>
    </w:lvl>
    <w:lvl w:ilvl="2" w:tplc="6F32410C">
      <w:numFmt w:val="bullet"/>
      <w:lvlText w:val="•"/>
      <w:lvlJc w:val="left"/>
      <w:pPr>
        <w:ind w:left="1033" w:hanging="360"/>
      </w:pPr>
      <w:rPr>
        <w:rFonts w:hint="default"/>
        <w:lang w:val="en-US" w:eastAsia="en-US" w:bidi="en-US"/>
      </w:rPr>
    </w:lvl>
    <w:lvl w:ilvl="3" w:tplc="CCBCE87E">
      <w:numFmt w:val="bullet"/>
      <w:lvlText w:val="•"/>
      <w:lvlJc w:val="left"/>
      <w:pPr>
        <w:ind w:left="1280" w:hanging="360"/>
      </w:pPr>
      <w:rPr>
        <w:rFonts w:hint="default"/>
        <w:lang w:val="en-US" w:eastAsia="en-US" w:bidi="en-US"/>
      </w:rPr>
    </w:lvl>
    <w:lvl w:ilvl="4" w:tplc="A964DFBE">
      <w:numFmt w:val="bullet"/>
      <w:lvlText w:val="•"/>
      <w:lvlJc w:val="left"/>
      <w:pPr>
        <w:ind w:left="1527" w:hanging="360"/>
      </w:pPr>
      <w:rPr>
        <w:rFonts w:hint="default"/>
        <w:lang w:val="en-US" w:eastAsia="en-US" w:bidi="en-US"/>
      </w:rPr>
    </w:lvl>
    <w:lvl w:ilvl="5" w:tplc="FE8270AE">
      <w:numFmt w:val="bullet"/>
      <w:lvlText w:val="•"/>
      <w:lvlJc w:val="left"/>
      <w:pPr>
        <w:ind w:left="1774" w:hanging="360"/>
      </w:pPr>
      <w:rPr>
        <w:rFonts w:hint="default"/>
        <w:lang w:val="en-US" w:eastAsia="en-US" w:bidi="en-US"/>
      </w:rPr>
    </w:lvl>
    <w:lvl w:ilvl="6" w:tplc="425E9970">
      <w:numFmt w:val="bullet"/>
      <w:lvlText w:val="•"/>
      <w:lvlJc w:val="left"/>
      <w:pPr>
        <w:ind w:left="2020" w:hanging="360"/>
      </w:pPr>
      <w:rPr>
        <w:rFonts w:hint="default"/>
        <w:lang w:val="en-US" w:eastAsia="en-US" w:bidi="en-US"/>
      </w:rPr>
    </w:lvl>
    <w:lvl w:ilvl="7" w:tplc="03BCB868">
      <w:numFmt w:val="bullet"/>
      <w:lvlText w:val="•"/>
      <w:lvlJc w:val="left"/>
      <w:pPr>
        <w:ind w:left="2267" w:hanging="360"/>
      </w:pPr>
      <w:rPr>
        <w:rFonts w:hint="default"/>
        <w:lang w:val="en-US" w:eastAsia="en-US" w:bidi="en-US"/>
      </w:rPr>
    </w:lvl>
    <w:lvl w:ilvl="8" w:tplc="231E9050">
      <w:numFmt w:val="bullet"/>
      <w:lvlText w:val="•"/>
      <w:lvlJc w:val="left"/>
      <w:pPr>
        <w:ind w:left="2514" w:hanging="360"/>
      </w:pPr>
      <w:rPr>
        <w:rFonts w:hint="default"/>
        <w:lang w:val="en-US" w:eastAsia="en-US" w:bidi="en-US"/>
      </w:rPr>
    </w:lvl>
  </w:abstractNum>
  <w:abstractNum w:abstractNumId="5" w15:restartNumberingAfterBreak="0">
    <w:nsid w:val="74720082"/>
    <w:multiLevelType w:val="hybridMultilevel"/>
    <w:tmpl w:val="45343564"/>
    <w:lvl w:ilvl="0" w:tplc="B0E6E3DC">
      <w:numFmt w:val="bullet"/>
      <w:lvlText w:val=""/>
      <w:lvlJc w:val="left"/>
      <w:pPr>
        <w:ind w:left="544" w:hanging="360"/>
      </w:pPr>
      <w:rPr>
        <w:rFonts w:ascii="Symbol" w:eastAsia="Symbol" w:hAnsi="Symbol" w:cs="Symbol" w:hint="default"/>
        <w:w w:val="99"/>
        <w:sz w:val="20"/>
        <w:szCs w:val="20"/>
        <w:lang w:val="en-US" w:eastAsia="en-US" w:bidi="en-US"/>
      </w:rPr>
    </w:lvl>
    <w:lvl w:ilvl="1" w:tplc="15687E62">
      <w:numFmt w:val="bullet"/>
      <w:lvlText w:val="•"/>
      <w:lvlJc w:val="left"/>
      <w:pPr>
        <w:ind w:left="725" w:hanging="360"/>
      </w:pPr>
      <w:rPr>
        <w:rFonts w:hint="default"/>
        <w:lang w:val="en-US" w:eastAsia="en-US" w:bidi="en-US"/>
      </w:rPr>
    </w:lvl>
    <w:lvl w:ilvl="2" w:tplc="040A6E7A">
      <w:numFmt w:val="bullet"/>
      <w:lvlText w:val="•"/>
      <w:lvlJc w:val="left"/>
      <w:pPr>
        <w:ind w:left="911" w:hanging="360"/>
      </w:pPr>
      <w:rPr>
        <w:rFonts w:hint="default"/>
        <w:lang w:val="en-US" w:eastAsia="en-US" w:bidi="en-US"/>
      </w:rPr>
    </w:lvl>
    <w:lvl w:ilvl="3" w:tplc="DCEE3E08">
      <w:numFmt w:val="bullet"/>
      <w:lvlText w:val="•"/>
      <w:lvlJc w:val="left"/>
      <w:pPr>
        <w:ind w:left="1097" w:hanging="360"/>
      </w:pPr>
      <w:rPr>
        <w:rFonts w:hint="default"/>
        <w:lang w:val="en-US" w:eastAsia="en-US" w:bidi="en-US"/>
      </w:rPr>
    </w:lvl>
    <w:lvl w:ilvl="4" w:tplc="0C9C0362">
      <w:numFmt w:val="bullet"/>
      <w:lvlText w:val="•"/>
      <w:lvlJc w:val="left"/>
      <w:pPr>
        <w:ind w:left="1283" w:hanging="360"/>
      </w:pPr>
      <w:rPr>
        <w:rFonts w:hint="default"/>
        <w:lang w:val="en-US" w:eastAsia="en-US" w:bidi="en-US"/>
      </w:rPr>
    </w:lvl>
    <w:lvl w:ilvl="5" w:tplc="450AF82C">
      <w:numFmt w:val="bullet"/>
      <w:lvlText w:val="•"/>
      <w:lvlJc w:val="left"/>
      <w:pPr>
        <w:ind w:left="1469" w:hanging="360"/>
      </w:pPr>
      <w:rPr>
        <w:rFonts w:hint="default"/>
        <w:lang w:val="en-US" w:eastAsia="en-US" w:bidi="en-US"/>
      </w:rPr>
    </w:lvl>
    <w:lvl w:ilvl="6" w:tplc="6D1C232C">
      <w:numFmt w:val="bullet"/>
      <w:lvlText w:val="•"/>
      <w:lvlJc w:val="left"/>
      <w:pPr>
        <w:ind w:left="1654" w:hanging="360"/>
      </w:pPr>
      <w:rPr>
        <w:rFonts w:hint="default"/>
        <w:lang w:val="en-US" w:eastAsia="en-US" w:bidi="en-US"/>
      </w:rPr>
    </w:lvl>
    <w:lvl w:ilvl="7" w:tplc="D960C420">
      <w:numFmt w:val="bullet"/>
      <w:lvlText w:val="•"/>
      <w:lvlJc w:val="left"/>
      <w:pPr>
        <w:ind w:left="1840" w:hanging="360"/>
      </w:pPr>
      <w:rPr>
        <w:rFonts w:hint="default"/>
        <w:lang w:val="en-US" w:eastAsia="en-US" w:bidi="en-US"/>
      </w:rPr>
    </w:lvl>
    <w:lvl w:ilvl="8" w:tplc="853CAD1C">
      <w:numFmt w:val="bullet"/>
      <w:lvlText w:val="•"/>
      <w:lvlJc w:val="left"/>
      <w:pPr>
        <w:ind w:left="2026" w:hanging="360"/>
      </w:pPr>
      <w:rPr>
        <w:rFonts w:hint="default"/>
        <w:lang w:val="en-US" w:eastAsia="en-US" w:bidi="en-US"/>
      </w:rPr>
    </w:lvl>
  </w:abstractNum>
  <w:abstractNum w:abstractNumId="6" w15:restartNumberingAfterBreak="0">
    <w:nsid w:val="7E3A4CB2"/>
    <w:multiLevelType w:val="hybridMultilevel"/>
    <w:tmpl w:val="00D66FE2"/>
    <w:lvl w:ilvl="0" w:tplc="BB789CAE">
      <w:numFmt w:val="bullet"/>
      <w:lvlText w:val=""/>
      <w:lvlJc w:val="left"/>
      <w:pPr>
        <w:ind w:left="560" w:hanging="360"/>
      </w:pPr>
      <w:rPr>
        <w:rFonts w:ascii="Symbol" w:eastAsia="Symbol" w:hAnsi="Symbol" w:cs="Symbol" w:hint="default"/>
        <w:w w:val="99"/>
        <w:sz w:val="20"/>
        <w:szCs w:val="20"/>
        <w:lang w:val="en-US" w:eastAsia="en-US" w:bidi="en-US"/>
      </w:rPr>
    </w:lvl>
    <w:lvl w:ilvl="1" w:tplc="4490A768">
      <w:numFmt w:val="bullet"/>
      <w:lvlText w:val="•"/>
      <w:lvlJc w:val="left"/>
      <w:pPr>
        <w:ind w:left="676" w:hanging="360"/>
      </w:pPr>
      <w:rPr>
        <w:rFonts w:hint="default"/>
        <w:lang w:val="en-US" w:eastAsia="en-US" w:bidi="en-US"/>
      </w:rPr>
    </w:lvl>
    <w:lvl w:ilvl="2" w:tplc="C8E6C674">
      <w:numFmt w:val="bullet"/>
      <w:lvlText w:val="•"/>
      <w:lvlJc w:val="left"/>
      <w:pPr>
        <w:ind w:left="792" w:hanging="360"/>
      </w:pPr>
      <w:rPr>
        <w:rFonts w:hint="default"/>
        <w:lang w:val="en-US" w:eastAsia="en-US" w:bidi="en-US"/>
      </w:rPr>
    </w:lvl>
    <w:lvl w:ilvl="3" w:tplc="E26A9BA0">
      <w:numFmt w:val="bullet"/>
      <w:lvlText w:val="•"/>
      <w:lvlJc w:val="left"/>
      <w:pPr>
        <w:ind w:left="909" w:hanging="360"/>
      </w:pPr>
      <w:rPr>
        <w:rFonts w:hint="default"/>
        <w:lang w:val="en-US" w:eastAsia="en-US" w:bidi="en-US"/>
      </w:rPr>
    </w:lvl>
    <w:lvl w:ilvl="4" w:tplc="E576617A">
      <w:numFmt w:val="bullet"/>
      <w:lvlText w:val="•"/>
      <w:lvlJc w:val="left"/>
      <w:pPr>
        <w:ind w:left="1025" w:hanging="360"/>
      </w:pPr>
      <w:rPr>
        <w:rFonts w:hint="default"/>
        <w:lang w:val="en-US" w:eastAsia="en-US" w:bidi="en-US"/>
      </w:rPr>
    </w:lvl>
    <w:lvl w:ilvl="5" w:tplc="E4CE60D2">
      <w:numFmt w:val="bullet"/>
      <w:lvlText w:val="•"/>
      <w:lvlJc w:val="left"/>
      <w:pPr>
        <w:ind w:left="1142" w:hanging="360"/>
      </w:pPr>
      <w:rPr>
        <w:rFonts w:hint="default"/>
        <w:lang w:val="en-US" w:eastAsia="en-US" w:bidi="en-US"/>
      </w:rPr>
    </w:lvl>
    <w:lvl w:ilvl="6" w:tplc="CD34C120">
      <w:numFmt w:val="bullet"/>
      <w:lvlText w:val="•"/>
      <w:lvlJc w:val="left"/>
      <w:pPr>
        <w:ind w:left="1258" w:hanging="360"/>
      </w:pPr>
      <w:rPr>
        <w:rFonts w:hint="default"/>
        <w:lang w:val="en-US" w:eastAsia="en-US" w:bidi="en-US"/>
      </w:rPr>
    </w:lvl>
    <w:lvl w:ilvl="7" w:tplc="6C3A8770">
      <w:numFmt w:val="bullet"/>
      <w:lvlText w:val="•"/>
      <w:lvlJc w:val="left"/>
      <w:pPr>
        <w:ind w:left="1374" w:hanging="360"/>
      </w:pPr>
      <w:rPr>
        <w:rFonts w:hint="default"/>
        <w:lang w:val="en-US" w:eastAsia="en-US" w:bidi="en-US"/>
      </w:rPr>
    </w:lvl>
    <w:lvl w:ilvl="8" w:tplc="6870E824">
      <w:numFmt w:val="bullet"/>
      <w:lvlText w:val="•"/>
      <w:lvlJc w:val="left"/>
      <w:pPr>
        <w:ind w:left="1491" w:hanging="360"/>
      </w:pPr>
      <w:rPr>
        <w:rFonts w:hint="default"/>
        <w:lang w:val="en-US" w:eastAsia="en-US" w:bidi="en-US"/>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17804"/>
    <w:rsid w:val="00012049"/>
    <w:rsid w:val="0007712B"/>
    <w:rsid w:val="000A6AF2"/>
    <w:rsid w:val="000D1B7E"/>
    <w:rsid w:val="000F2EA6"/>
    <w:rsid w:val="00132FD6"/>
    <w:rsid w:val="001548DF"/>
    <w:rsid w:val="001921A9"/>
    <w:rsid w:val="00195066"/>
    <w:rsid w:val="00196ABA"/>
    <w:rsid w:val="001A3683"/>
    <w:rsid w:val="002361A3"/>
    <w:rsid w:val="00251137"/>
    <w:rsid w:val="002B2927"/>
    <w:rsid w:val="002C0FD5"/>
    <w:rsid w:val="00302476"/>
    <w:rsid w:val="00306379"/>
    <w:rsid w:val="00306ED1"/>
    <w:rsid w:val="003139E4"/>
    <w:rsid w:val="003146F3"/>
    <w:rsid w:val="003E0A48"/>
    <w:rsid w:val="003F03A9"/>
    <w:rsid w:val="004334FE"/>
    <w:rsid w:val="00460B7B"/>
    <w:rsid w:val="004D103C"/>
    <w:rsid w:val="004D16CF"/>
    <w:rsid w:val="004D3D13"/>
    <w:rsid w:val="004F0E80"/>
    <w:rsid w:val="004F1461"/>
    <w:rsid w:val="00506876"/>
    <w:rsid w:val="00510A9C"/>
    <w:rsid w:val="00521503"/>
    <w:rsid w:val="00573872"/>
    <w:rsid w:val="005A0CFF"/>
    <w:rsid w:val="005C045A"/>
    <w:rsid w:val="005C3BFA"/>
    <w:rsid w:val="005D6BC1"/>
    <w:rsid w:val="005F6DA8"/>
    <w:rsid w:val="006014F1"/>
    <w:rsid w:val="00605F99"/>
    <w:rsid w:val="0062422C"/>
    <w:rsid w:val="00696035"/>
    <w:rsid w:val="006C679B"/>
    <w:rsid w:val="006F4E1C"/>
    <w:rsid w:val="00717804"/>
    <w:rsid w:val="00723028"/>
    <w:rsid w:val="00735163"/>
    <w:rsid w:val="007A08DD"/>
    <w:rsid w:val="007A5655"/>
    <w:rsid w:val="007C31D4"/>
    <w:rsid w:val="007D7414"/>
    <w:rsid w:val="007E2EF7"/>
    <w:rsid w:val="00816300"/>
    <w:rsid w:val="00823DF4"/>
    <w:rsid w:val="00832CC5"/>
    <w:rsid w:val="008349C7"/>
    <w:rsid w:val="008842D6"/>
    <w:rsid w:val="008A7843"/>
    <w:rsid w:val="008E1E10"/>
    <w:rsid w:val="00935F35"/>
    <w:rsid w:val="00974263"/>
    <w:rsid w:val="00997E88"/>
    <w:rsid w:val="009E5E5A"/>
    <w:rsid w:val="00A0788C"/>
    <w:rsid w:val="00A1471D"/>
    <w:rsid w:val="00A940B2"/>
    <w:rsid w:val="00AC7D39"/>
    <w:rsid w:val="00AD135F"/>
    <w:rsid w:val="00B01C7A"/>
    <w:rsid w:val="00B27CCC"/>
    <w:rsid w:val="00B30756"/>
    <w:rsid w:val="00B53F06"/>
    <w:rsid w:val="00BA454E"/>
    <w:rsid w:val="00CE599E"/>
    <w:rsid w:val="00CF7A04"/>
    <w:rsid w:val="00D3208A"/>
    <w:rsid w:val="00D506DA"/>
    <w:rsid w:val="00D679AC"/>
    <w:rsid w:val="00DB159D"/>
    <w:rsid w:val="00DC5DE8"/>
    <w:rsid w:val="00E1102C"/>
    <w:rsid w:val="00E77BB6"/>
    <w:rsid w:val="00EA693B"/>
    <w:rsid w:val="00F02443"/>
    <w:rsid w:val="00F0677B"/>
    <w:rsid w:val="00F3231E"/>
    <w:rsid w:val="00F538A0"/>
    <w:rsid w:val="00FE1F52"/>
    <w:rsid w:val="00FE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6C3A6BB6"/>
  <w15:docId w15:val="{9E82966F-0DA4-4100-ADBB-1559B36E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2361A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935F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F35"/>
    <w:rPr>
      <w:rFonts w:ascii="Segoe UI" w:eastAsia="Calibri" w:hAnsi="Segoe UI" w:cs="Segoe UI"/>
      <w:sz w:val="18"/>
      <w:szCs w:val="18"/>
      <w:lang w:bidi="en-US"/>
    </w:rPr>
  </w:style>
  <w:style w:type="paragraph" w:styleId="Header">
    <w:name w:val="header"/>
    <w:basedOn w:val="Normal"/>
    <w:link w:val="HeaderChar"/>
    <w:uiPriority w:val="99"/>
    <w:unhideWhenUsed/>
    <w:rsid w:val="004D3D13"/>
    <w:pPr>
      <w:tabs>
        <w:tab w:val="center" w:pos="4680"/>
        <w:tab w:val="right" w:pos="9360"/>
      </w:tabs>
    </w:pPr>
  </w:style>
  <w:style w:type="character" w:customStyle="1" w:styleId="HeaderChar">
    <w:name w:val="Header Char"/>
    <w:basedOn w:val="DefaultParagraphFont"/>
    <w:link w:val="Header"/>
    <w:uiPriority w:val="99"/>
    <w:rsid w:val="004D3D13"/>
    <w:rPr>
      <w:rFonts w:ascii="Calibri" w:eastAsia="Calibri" w:hAnsi="Calibri" w:cs="Calibri"/>
      <w:lang w:bidi="en-US"/>
    </w:rPr>
  </w:style>
  <w:style w:type="paragraph" w:styleId="Footer">
    <w:name w:val="footer"/>
    <w:basedOn w:val="Normal"/>
    <w:link w:val="FooterChar"/>
    <w:uiPriority w:val="99"/>
    <w:unhideWhenUsed/>
    <w:rsid w:val="004D3D13"/>
    <w:pPr>
      <w:tabs>
        <w:tab w:val="center" w:pos="4680"/>
        <w:tab w:val="right" w:pos="9360"/>
      </w:tabs>
    </w:pPr>
  </w:style>
  <w:style w:type="character" w:customStyle="1" w:styleId="FooterChar">
    <w:name w:val="Footer Char"/>
    <w:basedOn w:val="DefaultParagraphFont"/>
    <w:link w:val="Footer"/>
    <w:uiPriority w:val="99"/>
    <w:rsid w:val="004D3D13"/>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hyperlink" Target="mailto:MAP@babyfoot.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quality@babyfo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2940</Words>
  <Characters>16761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2019-03-19T16:01:00Z</cp:lastPrinted>
  <dcterms:created xsi:type="dcterms:W3CDTF">2019-10-23T15:18:00Z</dcterms:created>
  <dcterms:modified xsi:type="dcterms:W3CDTF">2019-10-24T16:36:00Z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Microsoft® Word 2010</vt:lpwstr>
  </property>
  <property fmtid="{D5CDD505-2E9C-101B-9397-08002B2CF9AE}" pid="4" name="LastSaved">
    <vt:filetime>2018-10-11T00:00:00Z</vt:filetime>
  </property>
</Properties>
</file>